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E346A" w14:textId="243C6F47" w:rsidR="00DA2FDF" w:rsidRDefault="00DA2FDF">
      <w:pPr>
        <w:rPr>
          <w:rFonts w:ascii="Georgia" w:hAnsi="Georgia"/>
        </w:rPr>
      </w:pPr>
      <w:r w:rsidRPr="00972559">
        <w:rPr>
          <w:rFonts w:ascii="Georgia" w:hAnsi="Georgia"/>
        </w:rPr>
        <w:t>Oli Horyn</w:t>
      </w:r>
      <w:r w:rsidR="00D85725">
        <w:rPr>
          <w:rFonts w:ascii="Georgia" w:hAnsi="Georgia"/>
        </w:rPr>
        <w:t xml:space="preserve">, Pharm.D. </w:t>
      </w:r>
      <w:r w:rsidR="004E7014">
        <w:rPr>
          <w:rFonts w:ascii="Georgia" w:hAnsi="Georgia"/>
        </w:rPr>
        <w:t>major</w:t>
      </w:r>
    </w:p>
    <w:p w14:paraId="3D85CAB7" w14:textId="77777777" w:rsidR="000D2F50" w:rsidRPr="00972559" w:rsidRDefault="000D2F50">
      <w:pPr>
        <w:rPr>
          <w:rFonts w:ascii="Georgia" w:hAnsi="Georgia"/>
        </w:rPr>
      </w:pPr>
    </w:p>
    <w:p w14:paraId="027DA68E" w14:textId="3DD5A242" w:rsidR="00DA2FDF" w:rsidRPr="00352285" w:rsidRDefault="000D2F50" w:rsidP="00DA2FDF">
      <w:pPr>
        <w:jc w:val="center"/>
        <w:rPr>
          <w:rFonts w:ascii="Georgia" w:hAnsi="Georgia"/>
          <w:b/>
          <w:bCs/>
        </w:rPr>
      </w:pPr>
      <w:r w:rsidRPr="00352285">
        <w:rPr>
          <w:rFonts w:ascii="Georgia" w:hAnsi="Georgia"/>
          <w:b/>
          <w:bCs/>
        </w:rPr>
        <w:t xml:space="preserve">Investigating the Mechanism of Action of </w:t>
      </w:r>
      <w:r w:rsidR="007537BC" w:rsidRPr="00352285">
        <w:rPr>
          <w:rFonts w:ascii="Georgia" w:hAnsi="Georgia"/>
          <w:b/>
          <w:bCs/>
        </w:rPr>
        <w:t xml:space="preserve">the </w:t>
      </w:r>
      <w:r w:rsidRPr="00352285">
        <w:rPr>
          <w:rFonts w:ascii="Georgia" w:hAnsi="Georgia"/>
          <w:b/>
          <w:bCs/>
        </w:rPr>
        <w:t>Sesquiterpene Lactone Laurenobiolide</w:t>
      </w:r>
    </w:p>
    <w:p w14:paraId="1B63D5F7" w14:textId="77777777" w:rsidR="00DA2FDF" w:rsidRPr="00972559" w:rsidRDefault="00DA2FDF" w:rsidP="00DA2FDF">
      <w:pPr>
        <w:rPr>
          <w:rFonts w:ascii="Georgia" w:hAnsi="Georgia"/>
        </w:rPr>
      </w:pPr>
    </w:p>
    <w:p w14:paraId="47ED35D6" w14:textId="1D135434" w:rsidR="005E2B3B" w:rsidRPr="00972559" w:rsidRDefault="00DA2FDF" w:rsidP="00DA2FDF">
      <w:pPr>
        <w:rPr>
          <w:rFonts w:ascii="Georgia" w:hAnsi="Georgia"/>
        </w:rPr>
      </w:pPr>
      <w:r w:rsidRPr="00972559">
        <w:rPr>
          <w:rFonts w:ascii="Georgia" w:hAnsi="Georgia"/>
          <w:u w:val="single"/>
        </w:rPr>
        <w:t>Goal</w:t>
      </w:r>
    </w:p>
    <w:p w14:paraId="53D22080" w14:textId="750E6615" w:rsidR="00DA2FDF" w:rsidRPr="00972559" w:rsidRDefault="005E2B3B" w:rsidP="00352285">
      <w:pPr>
        <w:ind w:firstLine="720"/>
        <w:rPr>
          <w:rFonts w:ascii="Georgia" w:hAnsi="Georgia"/>
        </w:rPr>
      </w:pPr>
      <w:r w:rsidRPr="00972559">
        <w:rPr>
          <w:rFonts w:ascii="Georgia" w:hAnsi="Georgia"/>
        </w:rPr>
        <w:t xml:space="preserve">Antibiotic resistance is a </w:t>
      </w:r>
      <w:r w:rsidR="00EA45FB" w:rsidRPr="00972559">
        <w:rPr>
          <w:rFonts w:ascii="Georgia" w:hAnsi="Georgia"/>
        </w:rPr>
        <w:t xml:space="preserve">major threat to public health which </w:t>
      </w:r>
      <w:r w:rsidR="00397D09" w:rsidRPr="00972559">
        <w:rPr>
          <w:rFonts w:ascii="Georgia" w:hAnsi="Georgia"/>
        </w:rPr>
        <w:t>makes the discovery of new antibiotics imperative. Laurenobiolide is a naturally occurring compound found in the North American Tulip Tree</w:t>
      </w:r>
      <w:r w:rsidR="00E45A50">
        <w:rPr>
          <w:rFonts w:ascii="Georgia" w:hAnsi="Georgia"/>
        </w:rPr>
        <w:t xml:space="preserve"> </w:t>
      </w:r>
      <w:r w:rsidR="00B37218">
        <w:rPr>
          <w:rFonts w:ascii="Georgia" w:hAnsi="Georgia"/>
        </w:rPr>
        <w:t xml:space="preserve">that has </w:t>
      </w:r>
      <w:r w:rsidR="00397D09" w:rsidRPr="00972559">
        <w:rPr>
          <w:rFonts w:ascii="Georgia" w:hAnsi="Georgia"/>
        </w:rPr>
        <w:t>antimicrobial activity on two species of bacteria</w:t>
      </w:r>
      <w:r w:rsidR="00D50FA4">
        <w:rPr>
          <w:rFonts w:ascii="Georgia" w:hAnsi="Georgia"/>
        </w:rPr>
        <w:t xml:space="preserve">. Initial work with laurenobiolide </w:t>
      </w:r>
      <w:r w:rsidR="00D85725">
        <w:rPr>
          <w:rFonts w:ascii="Georgia" w:hAnsi="Georgia"/>
        </w:rPr>
        <w:t>revealed that it has</w:t>
      </w:r>
      <w:r w:rsidR="00D50FA4">
        <w:rPr>
          <w:rFonts w:ascii="Georgia" w:hAnsi="Georgia"/>
        </w:rPr>
        <w:t xml:space="preserve"> antimicrobial activity on </w:t>
      </w:r>
      <w:r w:rsidR="00D85725">
        <w:rPr>
          <w:rFonts w:ascii="Georgia" w:hAnsi="Georgia"/>
        </w:rPr>
        <w:t>m</w:t>
      </w:r>
      <w:r w:rsidR="00314080">
        <w:rPr>
          <w:rFonts w:ascii="Georgia" w:hAnsi="Georgia"/>
        </w:rPr>
        <w:t xml:space="preserve">ethicillin-resistant </w:t>
      </w:r>
      <w:r w:rsidR="00D50FA4" w:rsidRPr="000D2F50">
        <w:rPr>
          <w:rFonts w:ascii="Georgia" w:hAnsi="Georgia"/>
          <w:i/>
          <w:iCs/>
        </w:rPr>
        <w:t>Staphylococcus aureus</w:t>
      </w:r>
      <w:r w:rsidR="00B92897">
        <w:rPr>
          <w:rFonts w:ascii="Georgia" w:hAnsi="Georgia"/>
          <w:i/>
          <w:iCs/>
        </w:rPr>
        <w:t xml:space="preserve"> (</w:t>
      </w:r>
      <w:r w:rsidR="00B92897">
        <w:rPr>
          <w:rFonts w:ascii="Georgia" w:hAnsi="Georgia"/>
        </w:rPr>
        <w:t>MRSA)</w:t>
      </w:r>
      <w:r w:rsidR="00314080">
        <w:rPr>
          <w:rFonts w:ascii="Georgia" w:hAnsi="Georgia"/>
          <w:i/>
          <w:iCs/>
        </w:rPr>
        <w:t xml:space="preserve"> (</w:t>
      </w:r>
      <w:r w:rsidR="00314080">
        <w:rPr>
          <w:rFonts w:ascii="Georgia" w:hAnsi="Georgia"/>
        </w:rPr>
        <w:t>Kirk et al.</w:t>
      </w:r>
      <w:r w:rsidR="004E7014">
        <w:rPr>
          <w:rFonts w:ascii="Georgia" w:hAnsi="Georgia"/>
        </w:rPr>
        <w:t>, 2022</w:t>
      </w:r>
      <w:r w:rsidR="00314080">
        <w:rPr>
          <w:rFonts w:ascii="Georgia" w:hAnsi="Georgia"/>
        </w:rPr>
        <w:t>)</w:t>
      </w:r>
      <w:r w:rsidR="004E7014">
        <w:rPr>
          <w:rFonts w:ascii="Georgia" w:hAnsi="Georgia"/>
        </w:rPr>
        <w:t>.</w:t>
      </w:r>
      <w:r w:rsidR="00D50FA4">
        <w:rPr>
          <w:rFonts w:ascii="Georgia" w:hAnsi="Georgia"/>
        </w:rPr>
        <w:t xml:space="preserve"> </w:t>
      </w:r>
      <w:r w:rsidR="004E7014">
        <w:rPr>
          <w:rFonts w:ascii="Georgia" w:hAnsi="Georgia"/>
        </w:rPr>
        <w:t>I</w:t>
      </w:r>
      <w:r w:rsidR="00314080">
        <w:rPr>
          <w:rFonts w:ascii="Georgia" w:hAnsi="Georgia"/>
        </w:rPr>
        <w:t xml:space="preserve"> have subsequently validated the </w:t>
      </w:r>
      <w:r w:rsidR="004E7014">
        <w:rPr>
          <w:rFonts w:ascii="Georgia" w:hAnsi="Georgia"/>
        </w:rPr>
        <w:t xml:space="preserve">antimicrobial </w:t>
      </w:r>
      <w:r w:rsidR="00314080">
        <w:rPr>
          <w:rFonts w:ascii="Georgia" w:hAnsi="Georgia"/>
        </w:rPr>
        <w:t xml:space="preserve">activity on a methicillin-susceptible strain of </w:t>
      </w:r>
      <w:r w:rsidR="00314080" w:rsidRPr="000D2F50">
        <w:rPr>
          <w:rFonts w:ascii="Georgia" w:hAnsi="Georgia"/>
          <w:i/>
          <w:iCs/>
        </w:rPr>
        <w:t>S. aureus</w:t>
      </w:r>
      <w:r w:rsidR="00314080">
        <w:rPr>
          <w:rFonts w:ascii="Georgia" w:hAnsi="Georgia"/>
        </w:rPr>
        <w:t xml:space="preserve"> and </w:t>
      </w:r>
      <w:r w:rsidR="004E7014">
        <w:rPr>
          <w:rFonts w:ascii="Georgia" w:hAnsi="Georgia"/>
        </w:rPr>
        <w:t>identified antimicrobial</w:t>
      </w:r>
      <w:r w:rsidR="00314080">
        <w:rPr>
          <w:rFonts w:ascii="Georgia" w:hAnsi="Georgia"/>
        </w:rPr>
        <w:t xml:space="preserve"> activity </w:t>
      </w:r>
      <w:r w:rsidR="004E7014">
        <w:rPr>
          <w:rFonts w:ascii="Georgia" w:hAnsi="Georgia"/>
        </w:rPr>
        <w:t>against the Gram-negative human pathogen</w:t>
      </w:r>
      <w:r w:rsidR="00314080">
        <w:rPr>
          <w:rFonts w:ascii="Georgia" w:hAnsi="Georgia"/>
        </w:rPr>
        <w:t xml:space="preserve"> </w:t>
      </w:r>
      <w:r w:rsidR="00314080" w:rsidRPr="000D2F50">
        <w:rPr>
          <w:rFonts w:ascii="Georgia" w:hAnsi="Georgia"/>
          <w:i/>
          <w:iCs/>
        </w:rPr>
        <w:t>Francisella tularensis</w:t>
      </w:r>
      <w:r w:rsidR="00397D09" w:rsidRPr="00972559">
        <w:rPr>
          <w:rFonts w:ascii="Georgia" w:hAnsi="Georgia"/>
        </w:rPr>
        <w:t>.</w:t>
      </w:r>
      <w:r w:rsidRPr="00972559">
        <w:rPr>
          <w:rFonts w:ascii="Georgia" w:hAnsi="Georgia"/>
        </w:rPr>
        <w:t xml:space="preserve"> The goal of this project is to determine</w:t>
      </w:r>
      <w:r w:rsidR="004E7014">
        <w:rPr>
          <w:rFonts w:ascii="Georgia" w:hAnsi="Georgia"/>
        </w:rPr>
        <w:t>, at the molecular level,</w:t>
      </w:r>
      <w:r w:rsidRPr="00972559">
        <w:rPr>
          <w:rFonts w:ascii="Georgia" w:hAnsi="Georgia"/>
        </w:rPr>
        <w:t xml:space="preserve"> how laurenobiolide </w:t>
      </w:r>
      <w:r w:rsidR="004E7014">
        <w:rPr>
          <w:rFonts w:ascii="Georgia" w:hAnsi="Georgia"/>
        </w:rPr>
        <w:t>prevents bacterial cell growth</w:t>
      </w:r>
      <w:r w:rsidR="00304629" w:rsidRPr="00972559">
        <w:rPr>
          <w:rFonts w:ascii="Georgia" w:hAnsi="Georgia"/>
        </w:rPr>
        <w:t xml:space="preserve">. </w:t>
      </w:r>
    </w:p>
    <w:p w14:paraId="42A2973B" w14:textId="1545DF13" w:rsidR="00DA2FDF" w:rsidRPr="00972559" w:rsidRDefault="00DA2FDF" w:rsidP="000B2AC3">
      <w:pPr>
        <w:rPr>
          <w:rFonts w:ascii="Georgia" w:hAnsi="Georgia"/>
        </w:rPr>
      </w:pPr>
      <w:r w:rsidRPr="00972559">
        <w:rPr>
          <w:rFonts w:ascii="Georgia" w:hAnsi="Georgia"/>
          <w:u w:val="single"/>
        </w:rPr>
        <w:t xml:space="preserve">Project </w:t>
      </w:r>
      <w:r w:rsidR="000B2AC3" w:rsidRPr="00972559">
        <w:rPr>
          <w:rFonts w:ascii="Georgia" w:hAnsi="Georgia"/>
          <w:u w:val="single"/>
        </w:rPr>
        <w:t>O</w:t>
      </w:r>
      <w:r w:rsidRPr="00972559">
        <w:rPr>
          <w:rFonts w:ascii="Georgia" w:hAnsi="Georgia"/>
          <w:u w:val="single"/>
        </w:rPr>
        <w:t>bjectives</w:t>
      </w:r>
    </w:p>
    <w:p w14:paraId="00237910" w14:textId="523E1FE1" w:rsidR="00DA2FDF" w:rsidRDefault="000D2F50" w:rsidP="00352285">
      <w:pPr>
        <w:ind w:firstLine="720"/>
        <w:rPr>
          <w:rFonts w:ascii="Georgia" w:hAnsi="Georgia"/>
        </w:rPr>
      </w:pPr>
      <w:r>
        <w:rPr>
          <w:rFonts w:ascii="Georgia" w:hAnsi="Georgia"/>
        </w:rPr>
        <w:t xml:space="preserve">Although we know laurenobiolide inhibits </w:t>
      </w:r>
      <w:r w:rsidR="006449A1">
        <w:rPr>
          <w:rFonts w:ascii="Georgia" w:hAnsi="Georgia"/>
        </w:rPr>
        <w:t>cell growth of certain bacteria</w:t>
      </w:r>
      <w:r>
        <w:rPr>
          <w:rFonts w:ascii="Georgia" w:hAnsi="Georgia"/>
        </w:rPr>
        <w:t xml:space="preserve">, the specific molecular interactions that allows it to exert its effects are unknown. </w:t>
      </w:r>
      <w:r w:rsidR="00815446" w:rsidRPr="000D2F50">
        <w:rPr>
          <w:rFonts w:ascii="Georgia" w:hAnsi="Georgia"/>
          <w:b/>
          <w:bCs/>
        </w:rPr>
        <w:t>I am</w:t>
      </w:r>
      <w:r w:rsidR="005E2B3B" w:rsidRPr="000D2F50">
        <w:rPr>
          <w:rFonts w:ascii="Georgia" w:hAnsi="Georgia"/>
          <w:b/>
          <w:bCs/>
        </w:rPr>
        <w:t xml:space="preserve"> looking to </w:t>
      </w:r>
      <w:r w:rsidR="007537BC">
        <w:rPr>
          <w:rFonts w:ascii="Georgia" w:hAnsi="Georgia"/>
          <w:b/>
          <w:bCs/>
        </w:rPr>
        <w:t>identify</w:t>
      </w:r>
      <w:r w:rsidR="007537BC" w:rsidRPr="000D2F50">
        <w:rPr>
          <w:rFonts w:ascii="Georgia" w:hAnsi="Georgia"/>
          <w:b/>
          <w:bCs/>
        </w:rPr>
        <w:t xml:space="preserve"> </w:t>
      </w:r>
      <w:r w:rsidR="005E2B3B" w:rsidRPr="000D2F50">
        <w:rPr>
          <w:rFonts w:ascii="Georgia" w:hAnsi="Georgia"/>
          <w:b/>
          <w:bCs/>
        </w:rPr>
        <w:t>the</w:t>
      </w:r>
      <w:r w:rsidR="000C78D2" w:rsidRPr="000D2F50">
        <w:rPr>
          <w:rFonts w:ascii="Georgia" w:hAnsi="Georgia"/>
          <w:b/>
          <w:bCs/>
        </w:rPr>
        <w:t xml:space="preserve"> </w:t>
      </w:r>
      <w:r w:rsidR="002D6D60" w:rsidRPr="000D2F50">
        <w:rPr>
          <w:rFonts w:ascii="Georgia" w:hAnsi="Georgia"/>
          <w:b/>
          <w:bCs/>
        </w:rPr>
        <w:t>mechanism of action</w:t>
      </w:r>
      <w:r w:rsidR="00815446" w:rsidRPr="000D2F50">
        <w:rPr>
          <w:rFonts w:ascii="Georgia" w:hAnsi="Georgia"/>
          <w:b/>
          <w:bCs/>
        </w:rPr>
        <w:t xml:space="preserve"> of laurenobiolide on </w:t>
      </w:r>
      <w:r w:rsidR="00815446" w:rsidRPr="000D2F50">
        <w:rPr>
          <w:rFonts w:ascii="Georgia" w:hAnsi="Georgia"/>
          <w:b/>
          <w:bCs/>
          <w:i/>
          <w:iCs/>
        </w:rPr>
        <w:t>S. aureus</w:t>
      </w:r>
      <w:r w:rsidR="00815446" w:rsidRPr="000D2F50">
        <w:rPr>
          <w:rFonts w:ascii="Georgia" w:hAnsi="Georgia"/>
          <w:b/>
          <w:bCs/>
        </w:rPr>
        <w:t xml:space="preserve"> and </w:t>
      </w:r>
      <w:r w:rsidR="00815446" w:rsidRPr="000D2F50">
        <w:rPr>
          <w:rFonts w:ascii="Georgia" w:hAnsi="Georgia"/>
          <w:b/>
          <w:bCs/>
          <w:i/>
          <w:iCs/>
        </w:rPr>
        <w:t>F. tularensis</w:t>
      </w:r>
      <w:r w:rsidR="002D6D60">
        <w:rPr>
          <w:rFonts w:ascii="Georgia" w:hAnsi="Georgia"/>
        </w:rPr>
        <w:t xml:space="preserve">, </w:t>
      </w:r>
      <w:r w:rsidR="00815446">
        <w:rPr>
          <w:rFonts w:ascii="Georgia" w:hAnsi="Georgia"/>
        </w:rPr>
        <w:t>or in other words,</w:t>
      </w:r>
      <w:r w:rsidR="004E7014">
        <w:rPr>
          <w:rFonts w:ascii="Georgia" w:hAnsi="Georgia"/>
        </w:rPr>
        <w:t xml:space="preserve"> what interactions</w:t>
      </w:r>
      <w:r w:rsidR="00815446">
        <w:rPr>
          <w:rFonts w:ascii="Georgia" w:hAnsi="Georgia"/>
        </w:rPr>
        <w:t xml:space="preserve"> allow laurenobiolide to</w:t>
      </w:r>
      <w:r w:rsidR="004E7014">
        <w:rPr>
          <w:rFonts w:ascii="Georgia" w:hAnsi="Georgia"/>
        </w:rPr>
        <w:t xml:space="preserve"> </w:t>
      </w:r>
      <w:r w:rsidR="00815446">
        <w:rPr>
          <w:rFonts w:ascii="Georgia" w:hAnsi="Georgia"/>
        </w:rPr>
        <w:t>inhibit growth of these</w:t>
      </w:r>
      <w:r w:rsidR="000C78D2">
        <w:rPr>
          <w:rFonts w:ascii="Georgia" w:hAnsi="Georgia"/>
        </w:rPr>
        <w:t xml:space="preserve"> cell</w:t>
      </w:r>
      <w:r w:rsidR="00815446">
        <w:rPr>
          <w:rFonts w:ascii="Georgia" w:hAnsi="Georgia"/>
        </w:rPr>
        <w:t>s</w:t>
      </w:r>
      <w:r w:rsidR="004E7014">
        <w:rPr>
          <w:rFonts w:ascii="Georgia" w:hAnsi="Georgia"/>
        </w:rPr>
        <w:t xml:space="preserve"> at the molecular level</w:t>
      </w:r>
      <w:r w:rsidR="00F56E35">
        <w:rPr>
          <w:rFonts w:ascii="Georgia" w:hAnsi="Georgia"/>
        </w:rPr>
        <w:t>.</w:t>
      </w:r>
      <w:r w:rsidR="00304629" w:rsidRPr="00972559">
        <w:rPr>
          <w:rFonts w:ascii="Georgia" w:hAnsi="Georgia"/>
        </w:rPr>
        <w:t xml:space="preserve"> </w:t>
      </w:r>
      <w:r w:rsidR="007537BC">
        <w:rPr>
          <w:rFonts w:ascii="Georgia" w:hAnsi="Georgia"/>
        </w:rPr>
        <w:t xml:space="preserve">To do this, I will identify </w:t>
      </w:r>
      <w:r w:rsidR="00A00A2F">
        <w:rPr>
          <w:rFonts w:ascii="Georgia" w:hAnsi="Georgia"/>
        </w:rPr>
        <w:t>spontaneously arising mutant</w:t>
      </w:r>
      <w:r w:rsidR="006F1918" w:rsidRPr="00972559">
        <w:rPr>
          <w:rFonts w:ascii="Georgia" w:hAnsi="Georgia"/>
        </w:rPr>
        <w:t xml:space="preserve"> bacteria</w:t>
      </w:r>
      <w:r w:rsidR="00B8765B">
        <w:rPr>
          <w:rFonts w:ascii="Georgia" w:hAnsi="Georgia"/>
        </w:rPr>
        <w:t xml:space="preserve"> </w:t>
      </w:r>
      <w:r w:rsidR="006F1918" w:rsidRPr="00972559">
        <w:rPr>
          <w:rFonts w:ascii="Georgia" w:hAnsi="Georgia"/>
        </w:rPr>
        <w:t xml:space="preserve">that will grow on media treated with laurenobiolide, as </w:t>
      </w:r>
      <w:r w:rsidR="00912D0A">
        <w:rPr>
          <w:rFonts w:ascii="Georgia" w:hAnsi="Georgia"/>
        </w:rPr>
        <w:t xml:space="preserve">would indicate the cells are no longer affected, or have become resistant, to the compound. </w:t>
      </w:r>
      <w:r w:rsidR="00B37218">
        <w:rPr>
          <w:rFonts w:ascii="Georgia" w:hAnsi="Georgia"/>
        </w:rPr>
        <w:t xml:space="preserve">Once we have these mutants, we </w:t>
      </w:r>
      <w:r w:rsidR="007537BC">
        <w:rPr>
          <w:rFonts w:ascii="Georgia" w:hAnsi="Georgia"/>
        </w:rPr>
        <w:t xml:space="preserve">will </w:t>
      </w:r>
      <w:r w:rsidR="003E6AF8">
        <w:rPr>
          <w:rFonts w:ascii="Georgia" w:hAnsi="Georgia"/>
        </w:rPr>
        <w:t>isolate the</w:t>
      </w:r>
      <w:r w:rsidR="007537BC">
        <w:rPr>
          <w:rFonts w:ascii="Georgia" w:hAnsi="Georgia"/>
        </w:rPr>
        <w:t>ir</w:t>
      </w:r>
      <w:r w:rsidR="003E6AF8">
        <w:rPr>
          <w:rFonts w:ascii="Georgia" w:hAnsi="Georgia"/>
        </w:rPr>
        <w:t xml:space="preserve"> DNA and sequence it to determine </w:t>
      </w:r>
      <w:r w:rsidR="00B92897">
        <w:rPr>
          <w:rFonts w:ascii="Georgia" w:hAnsi="Georgia"/>
        </w:rPr>
        <w:t xml:space="preserve">how the mutation </w:t>
      </w:r>
      <w:r w:rsidR="00815446">
        <w:rPr>
          <w:rFonts w:ascii="Georgia" w:hAnsi="Georgia"/>
        </w:rPr>
        <w:t>has altered the cells so they can grow in the presence of</w:t>
      </w:r>
      <w:r w:rsidR="00B92897">
        <w:rPr>
          <w:rFonts w:ascii="Georgia" w:hAnsi="Georgia"/>
        </w:rPr>
        <w:t xml:space="preserve"> laurenobiolide</w:t>
      </w:r>
      <w:r w:rsidR="006449A1">
        <w:rPr>
          <w:rFonts w:ascii="Georgia" w:hAnsi="Georgia"/>
        </w:rPr>
        <w:t>.</w:t>
      </w:r>
    </w:p>
    <w:p w14:paraId="7CB2F890" w14:textId="77777777" w:rsidR="00C2116D" w:rsidRPr="00972559" w:rsidRDefault="00C2116D" w:rsidP="00DA2FDF">
      <w:pPr>
        <w:rPr>
          <w:rFonts w:ascii="Georgia" w:hAnsi="Georgia"/>
        </w:rPr>
      </w:pPr>
    </w:p>
    <w:p w14:paraId="249CA3CD" w14:textId="5C8641F4" w:rsidR="00DA2FDF" w:rsidRPr="00972559" w:rsidRDefault="00DA2FDF" w:rsidP="000B2AC3">
      <w:pPr>
        <w:rPr>
          <w:rFonts w:ascii="Georgia" w:hAnsi="Georgia"/>
        </w:rPr>
      </w:pPr>
      <w:r w:rsidRPr="00972559">
        <w:rPr>
          <w:rFonts w:ascii="Georgia" w:hAnsi="Georgia"/>
          <w:u w:val="single"/>
        </w:rPr>
        <w:t xml:space="preserve">Project </w:t>
      </w:r>
      <w:r w:rsidR="000B2AC3" w:rsidRPr="00972559">
        <w:rPr>
          <w:rFonts w:ascii="Georgia" w:hAnsi="Georgia"/>
          <w:u w:val="single"/>
        </w:rPr>
        <w:t>P</w:t>
      </w:r>
      <w:r w:rsidRPr="00972559">
        <w:rPr>
          <w:rFonts w:ascii="Georgia" w:hAnsi="Georgia"/>
          <w:u w:val="single"/>
        </w:rPr>
        <w:t>lan</w:t>
      </w:r>
    </w:p>
    <w:p w14:paraId="25918457" w14:textId="32FC49EA" w:rsidR="00B92897" w:rsidRDefault="00B92897" w:rsidP="00352285">
      <w:pPr>
        <w:ind w:firstLine="720"/>
        <w:rPr>
          <w:rFonts w:ascii="Georgia" w:hAnsi="Georgia"/>
        </w:rPr>
      </w:pPr>
      <w:r>
        <w:rPr>
          <w:rFonts w:ascii="Georgia" w:hAnsi="Georgia"/>
        </w:rPr>
        <w:t>Laurenobiolide is a naturally occurring sesquiterpene lactone found in the North American Tulip Tree (</w:t>
      </w:r>
      <w:r w:rsidRPr="006449A1">
        <w:rPr>
          <w:rFonts w:ascii="Georgia" w:hAnsi="Georgia"/>
          <w:i/>
          <w:iCs/>
        </w:rPr>
        <w:t>Liriodendron tulipifera</w:t>
      </w:r>
      <w:r>
        <w:rPr>
          <w:rFonts w:ascii="Georgia" w:hAnsi="Georgia"/>
        </w:rPr>
        <w:t xml:space="preserve">) and </w:t>
      </w:r>
      <w:r w:rsidR="00815446">
        <w:rPr>
          <w:rFonts w:ascii="Georgia" w:hAnsi="Georgia"/>
        </w:rPr>
        <w:t>inhibits growth of</w:t>
      </w:r>
      <w:r>
        <w:rPr>
          <w:rFonts w:ascii="Georgia" w:hAnsi="Georgia"/>
        </w:rPr>
        <w:t xml:space="preserve"> </w:t>
      </w:r>
      <w:r w:rsidR="00815446">
        <w:rPr>
          <w:rFonts w:ascii="Georgia" w:hAnsi="Georgia"/>
        </w:rPr>
        <w:t xml:space="preserve">methicillin-resistant </w:t>
      </w:r>
      <w:r w:rsidR="00815446" w:rsidRPr="003E10E0">
        <w:rPr>
          <w:rFonts w:ascii="Georgia" w:hAnsi="Georgia"/>
          <w:i/>
          <w:iCs/>
        </w:rPr>
        <w:t>Staphylococcus aureus</w:t>
      </w:r>
      <w:r w:rsidR="00815446">
        <w:rPr>
          <w:rFonts w:ascii="Georgia" w:hAnsi="Georgia"/>
        </w:rPr>
        <w:t xml:space="preserve"> </w:t>
      </w:r>
      <w:r>
        <w:rPr>
          <w:rFonts w:ascii="Georgia" w:hAnsi="Georgia"/>
        </w:rPr>
        <w:t>MRSA</w:t>
      </w:r>
      <w:r w:rsidR="00764F91">
        <w:rPr>
          <w:rFonts w:ascii="Georgia" w:hAnsi="Georgia"/>
        </w:rPr>
        <w:t xml:space="preserve">. </w:t>
      </w:r>
      <w:r w:rsidR="00815446">
        <w:rPr>
          <w:rFonts w:ascii="Georgia" w:hAnsi="Georgia"/>
        </w:rPr>
        <w:t>I</w:t>
      </w:r>
      <w:r w:rsidR="00764F91">
        <w:rPr>
          <w:rFonts w:ascii="Georgia" w:hAnsi="Georgia"/>
        </w:rPr>
        <w:t xml:space="preserve"> have confirmed </w:t>
      </w:r>
      <w:r w:rsidR="00815446">
        <w:rPr>
          <w:rFonts w:ascii="Georgia" w:hAnsi="Georgia"/>
        </w:rPr>
        <w:t>this inhibitory</w:t>
      </w:r>
      <w:r w:rsidR="00764F91">
        <w:rPr>
          <w:rFonts w:ascii="Georgia" w:hAnsi="Georgia"/>
        </w:rPr>
        <w:t xml:space="preserve"> activity on </w:t>
      </w:r>
      <w:r w:rsidR="00764F91" w:rsidRPr="006449A1">
        <w:rPr>
          <w:rFonts w:ascii="Georgia" w:hAnsi="Georgia"/>
          <w:i/>
          <w:iCs/>
        </w:rPr>
        <w:t>S. aureus</w:t>
      </w:r>
      <w:r w:rsidR="00764F91">
        <w:rPr>
          <w:rFonts w:ascii="Georgia" w:hAnsi="Georgia"/>
        </w:rPr>
        <w:t xml:space="preserve"> and explored its </w:t>
      </w:r>
      <w:r w:rsidR="00815446">
        <w:rPr>
          <w:rFonts w:ascii="Georgia" w:hAnsi="Georgia"/>
        </w:rPr>
        <w:t xml:space="preserve">ability to inhibit growth of </w:t>
      </w:r>
      <w:r w:rsidR="00764F91" w:rsidRPr="006449A1">
        <w:rPr>
          <w:rFonts w:ascii="Georgia" w:hAnsi="Georgia"/>
          <w:i/>
          <w:iCs/>
        </w:rPr>
        <w:t>Escherichia coli</w:t>
      </w:r>
      <w:r w:rsidR="00764F91">
        <w:rPr>
          <w:rFonts w:ascii="Georgia" w:hAnsi="Georgia"/>
        </w:rPr>
        <w:t xml:space="preserve"> and </w:t>
      </w:r>
      <w:r w:rsidR="00764F91" w:rsidRPr="006449A1">
        <w:rPr>
          <w:rFonts w:ascii="Georgia" w:hAnsi="Georgia"/>
          <w:i/>
          <w:iCs/>
        </w:rPr>
        <w:t>Francisella tularensi</w:t>
      </w:r>
      <w:r w:rsidR="00815446">
        <w:rPr>
          <w:rFonts w:ascii="Georgia" w:hAnsi="Georgia"/>
          <w:i/>
          <w:iCs/>
        </w:rPr>
        <w:t>s</w:t>
      </w:r>
      <w:r w:rsidR="00815446">
        <w:rPr>
          <w:rFonts w:ascii="Georgia" w:hAnsi="Georgia"/>
        </w:rPr>
        <w:t xml:space="preserve">. This revealed that laurenobiolide can inhibit growth of </w:t>
      </w:r>
      <w:r w:rsidR="00764F91" w:rsidRPr="006449A1">
        <w:rPr>
          <w:rFonts w:ascii="Georgia" w:hAnsi="Georgia"/>
          <w:i/>
          <w:iCs/>
        </w:rPr>
        <w:t>F. tularensis</w:t>
      </w:r>
      <w:r w:rsidR="00815446">
        <w:rPr>
          <w:rFonts w:ascii="Georgia" w:hAnsi="Georgia"/>
        </w:rPr>
        <w:t xml:space="preserve"> but not </w:t>
      </w:r>
      <w:r w:rsidR="00815446">
        <w:rPr>
          <w:rFonts w:ascii="Georgia" w:hAnsi="Georgia"/>
          <w:i/>
          <w:iCs/>
        </w:rPr>
        <w:t>E. coli</w:t>
      </w:r>
      <w:r w:rsidR="00764F91">
        <w:rPr>
          <w:rFonts w:ascii="Georgia" w:hAnsi="Georgia"/>
        </w:rPr>
        <w:t xml:space="preserve">. </w:t>
      </w:r>
    </w:p>
    <w:p w14:paraId="322C92D2" w14:textId="06FEC67F" w:rsidR="002D6D60" w:rsidRDefault="00815446" w:rsidP="00352285">
      <w:pPr>
        <w:ind w:firstLine="720"/>
        <w:rPr>
          <w:rFonts w:ascii="Georgia" w:hAnsi="Georgia"/>
        </w:rPr>
      </w:pPr>
      <w:r>
        <w:rPr>
          <w:rFonts w:ascii="Georgia" w:hAnsi="Georgia"/>
        </w:rPr>
        <w:t>To</w:t>
      </w:r>
      <w:r w:rsidR="002D6D60">
        <w:rPr>
          <w:rFonts w:ascii="Georgia" w:hAnsi="Georgia"/>
        </w:rPr>
        <w:t xml:space="preserve"> find the mechanism of action</w:t>
      </w:r>
      <w:r>
        <w:rPr>
          <w:rFonts w:ascii="Georgia" w:hAnsi="Georgia"/>
        </w:rPr>
        <w:t xml:space="preserve"> of laurenobiolide, we will look for </w:t>
      </w:r>
      <w:r w:rsidR="002D6D60">
        <w:rPr>
          <w:rFonts w:ascii="Georgia" w:hAnsi="Georgia"/>
        </w:rPr>
        <w:t>mutants</w:t>
      </w:r>
      <w:r>
        <w:rPr>
          <w:rFonts w:ascii="Georgia" w:hAnsi="Georgia"/>
        </w:rPr>
        <w:t xml:space="preserve"> that are not affected by laurenobiolide</w:t>
      </w:r>
      <w:r w:rsidR="002D6D60">
        <w:rPr>
          <w:rFonts w:ascii="Georgia" w:hAnsi="Georgia"/>
        </w:rPr>
        <w:t xml:space="preserve">. </w:t>
      </w:r>
      <w:r w:rsidR="008C490D">
        <w:rPr>
          <w:rFonts w:ascii="Georgia" w:hAnsi="Georgia"/>
        </w:rPr>
        <w:t>Non-mutant (w</w:t>
      </w:r>
      <w:r w:rsidR="002D6D60">
        <w:rPr>
          <w:rFonts w:ascii="Georgia" w:hAnsi="Georgia"/>
        </w:rPr>
        <w:t>ild</w:t>
      </w:r>
      <w:r w:rsidR="001405B6">
        <w:rPr>
          <w:rFonts w:ascii="Georgia" w:hAnsi="Georgia"/>
        </w:rPr>
        <w:t xml:space="preserve"> </w:t>
      </w:r>
      <w:r w:rsidR="002D6D60">
        <w:rPr>
          <w:rFonts w:ascii="Georgia" w:hAnsi="Georgia"/>
        </w:rPr>
        <w:t>type</w:t>
      </w:r>
      <w:r w:rsidR="008C490D">
        <w:rPr>
          <w:rFonts w:ascii="Georgia" w:hAnsi="Georgia"/>
        </w:rPr>
        <w:t>)</w:t>
      </w:r>
      <w:r w:rsidR="002D6D60">
        <w:rPr>
          <w:rFonts w:ascii="Georgia" w:hAnsi="Georgia"/>
        </w:rPr>
        <w:t xml:space="preserve"> cells are </w:t>
      </w:r>
      <w:r w:rsidR="008C490D">
        <w:rPr>
          <w:rFonts w:ascii="Georgia" w:hAnsi="Georgia"/>
        </w:rPr>
        <w:t>exposed to</w:t>
      </w:r>
      <w:r w:rsidR="002D6D60">
        <w:rPr>
          <w:rFonts w:ascii="Georgia" w:hAnsi="Georgia"/>
        </w:rPr>
        <w:t xml:space="preserve"> the laurenobiolide </w:t>
      </w:r>
      <w:r w:rsidR="008C490D">
        <w:rPr>
          <w:rFonts w:ascii="Georgia" w:hAnsi="Georgia"/>
        </w:rPr>
        <w:t>using</w:t>
      </w:r>
      <w:r w:rsidR="002D6D60">
        <w:rPr>
          <w:rFonts w:ascii="Georgia" w:hAnsi="Georgia"/>
        </w:rPr>
        <w:t xml:space="preserve"> a disc diffusion assay</w:t>
      </w:r>
      <w:r w:rsidR="008C490D">
        <w:rPr>
          <w:rFonts w:ascii="Georgia" w:hAnsi="Georgia"/>
        </w:rPr>
        <w:t>. Disc diffusion assays are described further below but</w:t>
      </w:r>
      <w:r w:rsidR="009D1D6A">
        <w:rPr>
          <w:rFonts w:ascii="Georgia" w:hAnsi="Georgia"/>
        </w:rPr>
        <w:t>,</w:t>
      </w:r>
      <w:r w:rsidR="008C490D">
        <w:rPr>
          <w:rFonts w:ascii="Georgia" w:hAnsi="Georgia"/>
        </w:rPr>
        <w:t xml:space="preserve"> in short,</w:t>
      </w:r>
      <w:r w:rsidR="002D6D60">
        <w:rPr>
          <w:rFonts w:ascii="Georgia" w:hAnsi="Georgia"/>
        </w:rPr>
        <w:t xml:space="preserve"> the </w:t>
      </w:r>
      <w:r w:rsidR="009D1D6A">
        <w:rPr>
          <w:rFonts w:ascii="Georgia" w:hAnsi="Georgia"/>
        </w:rPr>
        <w:t xml:space="preserve">presence of </w:t>
      </w:r>
      <w:r w:rsidR="002D6D60">
        <w:rPr>
          <w:rFonts w:ascii="Georgia" w:hAnsi="Georgia"/>
        </w:rPr>
        <w:t xml:space="preserve">laurenobiolide </w:t>
      </w:r>
      <w:r w:rsidR="009D1D6A">
        <w:rPr>
          <w:rFonts w:ascii="Georgia" w:hAnsi="Georgia"/>
        </w:rPr>
        <w:t>leads to</w:t>
      </w:r>
      <w:r w:rsidR="002D6D60">
        <w:rPr>
          <w:rFonts w:ascii="Georgia" w:hAnsi="Georgia"/>
        </w:rPr>
        <w:t xml:space="preserve"> a zone of inhibition, a</w:t>
      </w:r>
      <w:r w:rsidR="009D1D6A">
        <w:rPr>
          <w:rFonts w:ascii="Georgia" w:hAnsi="Georgia"/>
        </w:rPr>
        <w:t xml:space="preserve">n area in which the compound is </w:t>
      </w:r>
      <w:r w:rsidR="00352285">
        <w:rPr>
          <w:rFonts w:ascii="Georgia" w:hAnsi="Georgia"/>
        </w:rPr>
        <w:t>present,</w:t>
      </w:r>
      <w:r w:rsidR="009D1D6A">
        <w:rPr>
          <w:rFonts w:ascii="Georgia" w:hAnsi="Georgia"/>
        </w:rPr>
        <w:t xml:space="preserve"> and</w:t>
      </w:r>
      <w:r w:rsidR="002D6D60">
        <w:rPr>
          <w:rFonts w:ascii="Georgia" w:hAnsi="Georgia"/>
        </w:rPr>
        <w:t xml:space="preserve"> the bacteria do not grow. By </w:t>
      </w:r>
      <w:r w:rsidR="001405B6">
        <w:rPr>
          <w:rFonts w:ascii="Georgia" w:hAnsi="Georgia"/>
        </w:rPr>
        <w:t>exposing</w:t>
      </w:r>
      <w:r w:rsidR="002D6D60">
        <w:rPr>
          <w:rFonts w:ascii="Georgia" w:hAnsi="Georgia"/>
        </w:rPr>
        <w:t xml:space="preserve"> bacteria to media </w:t>
      </w:r>
      <w:r w:rsidR="009D1D6A">
        <w:rPr>
          <w:rFonts w:ascii="Georgia" w:hAnsi="Georgia"/>
        </w:rPr>
        <w:t>containing laurenobiolide</w:t>
      </w:r>
      <w:r w:rsidR="002D6D60">
        <w:rPr>
          <w:rFonts w:ascii="Georgia" w:hAnsi="Georgia"/>
        </w:rPr>
        <w:t xml:space="preserve">, we expect to find spontaneous </w:t>
      </w:r>
      <w:r w:rsidR="001405B6">
        <w:rPr>
          <w:rFonts w:ascii="Georgia" w:hAnsi="Georgia"/>
        </w:rPr>
        <w:t>mutant</w:t>
      </w:r>
      <w:r w:rsidR="002D6D60">
        <w:rPr>
          <w:rFonts w:ascii="Georgia" w:hAnsi="Georgia"/>
        </w:rPr>
        <w:t xml:space="preserve"> colonies </w:t>
      </w:r>
      <w:r w:rsidR="001405B6">
        <w:rPr>
          <w:rFonts w:ascii="Georgia" w:hAnsi="Georgia"/>
        </w:rPr>
        <w:t xml:space="preserve">that grow </w:t>
      </w:r>
      <w:r w:rsidR="002D6D60">
        <w:rPr>
          <w:rFonts w:ascii="Georgia" w:hAnsi="Georgia"/>
        </w:rPr>
        <w:t>within the zone of inhibition</w:t>
      </w:r>
      <w:r w:rsidR="001405B6">
        <w:rPr>
          <w:rFonts w:ascii="Georgia" w:hAnsi="Georgia"/>
        </w:rPr>
        <w:t>, which may be resistant to laurenobiolide</w:t>
      </w:r>
      <w:r w:rsidR="00E413AE">
        <w:rPr>
          <w:rFonts w:ascii="Georgia" w:hAnsi="Georgia"/>
        </w:rPr>
        <w:t xml:space="preserve">. </w:t>
      </w:r>
      <w:r w:rsidR="002D6D60">
        <w:rPr>
          <w:rFonts w:ascii="Georgia" w:hAnsi="Georgia"/>
        </w:rPr>
        <w:t>To confirm resistance,</w:t>
      </w:r>
      <w:r w:rsidR="00E413AE">
        <w:rPr>
          <w:rFonts w:ascii="Georgia" w:hAnsi="Georgia"/>
        </w:rPr>
        <w:t xml:space="preserve"> we </w:t>
      </w:r>
      <w:r w:rsidR="00FF1129">
        <w:rPr>
          <w:rFonts w:ascii="Georgia" w:hAnsi="Georgia"/>
        </w:rPr>
        <w:t xml:space="preserve">will </w:t>
      </w:r>
      <w:r w:rsidR="00E413AE">
        <w:rPr>
          <w:rFonts w:ascii="Georgia" w:hAnsi="Georgia"/>
        </w:rPr>
        <w:t>isolate the bacteria and</w:t>
      </w:r>
      <w:r w:rsidR="002D6D60">
        <w:rPr>
          <w:rFonts w:ascii="Georgia" w:hAnsi="Georgia"/>
        </w:rPr>
        <w:t xml:space="preserve"> test them </w:t>
      </w:r>
      <w:r w:rsidR="001405B6">
        <w:rPr>
          <w:rFonts w:ascii="Georgia" w:hAnsi="Georgia"/>
        </w:rPr>
        <w:t>using</w:t>
      </w:r>
      <w:r w:rsidR="002D6D60">
        <w:rPr>
          <w:rFonts w:ascii="Georgia" w:hAnsi="Georgia"/>
        </w:rPr>
        <w:t xml:space="preserve"> a</w:t>
      </w:r>
      <w:r w:rsidR="00E413AE">
        <w:rPr>
          <w:rFonts w:ascii="Georgia" w:hAnsi="Georgia"/>
        </w:rPr>
        <w:t xml:space="preserve"> disc diffusion assay</w:t>
      </w:r>
      <w:r w:rsidR="001405B6">
        <w:rPr>
          <w:rFonts w:ascii="Georgia" w:hAnsi="Georgia"/>
        </w:rPr>
        <w:t xml:space="preserve">, </w:t>
      </w:r>
      <w:r w:rsidR="00E413AE">
        <w:rPr>
          <w:rFonts w:ascii="Georgia" w:hAnsi="Georgia"/>
        </w:rPr>
        <w:t>compar</w:t>
      </w:r>
      <w:r w:rsidR="001405B6">
        <w:rPr>
          <w:rFonts w:ascii="Georgia" w:hAnsi="Georgia"/>
        </w:rPr>
        <w:t>ing</w:t>
      </w:r>
      <w:r w:rsidR="00E413AE">
        <w:rPr>
          <w:rFonts w:ascii="Georgia" w:hAnsi="Georgia"/>
        </w:rPr>
        <w:t xml:space="preserve"> to </w:t>
      </w:r>
      <w:r w:rsidR="001405B6">
        <w:rPr>
          <w:rFonts w:ascii="Georgia" w:hAnsi="Georgia"/>
        </w:rPr>
        <w:t>non-mutant (</w:t>
      </w:r>
      <w:r w:rsidR="00E413AE">
        <w:rPr>
          <w:rFonts w:ascii="Georgia" w:hAnsi="Georgia"/>
        </w:rPr>
        <w:t>wild type</w:t>
      </w:r>
      <w:r w:rsidR="001405B6">
        <w:rPr>
          <w:rFonts w:ascii="Georgia" w:hAnsi="Georgia"/>
        </w:rPr>
        <w:t>)</w:t>
      </w:r>
      <w:r w:rsidR="00E413AE">
        <w:rPr>
          <w:rFonts w:ascii="Georgia" w:hAnsi="Georgia"/>
        </w:rPr>
        <w:t xml:space="preserve">. Once a </w:t>
      </w:r>
      <w:r w:rsidR="001405B6">
        <w:rPr>
          <w:rFonts w:ascii="Georgia" w:hAnsi="Georgia"/>
        </w:rPr>
        <w:t>laurenobiolide-resistant</w:t>
      </w:r>
      <w:r w:rsidR="00E413AE">
        <w:rPr>
          <w:rFonts w:ascii="Georgia" w:hAnsi="Georgia"/>
        </w:rPr>
        <w:t xml:space="preserve"> mutant is found, the DNA of the bacteria </w:t>
      </w:r>
      <w:r w:rsidR="00FF1129">
        <w:rPr>
          <w:rFonts w:ascii="Georgia" w:hAnsi="Georgia"/>
        </w:rPr>
        <w:t>will be</w:t>
      </w:r>
      <w:r w:rsidR="00E413AE">
        <w:rPr>
          <w:rFonts w:ascii="Georgia" w:hAnsi="Georgia"/>
        </w:rPr>
        <w:t xml:space="preserve"> isolated and sent for whole genome sequencing. </w:t>
      </w:r>
    </w:p>
    <w:p w14:paraId="4E0D50D4" w14:textId="4B254046" w:rsidR="00765800" w:rsidRDefault="00E413AE" w:rsidP="00352285">
      <w:pPr>
        <w:ind w:firstLine="720"/>
        <w:rPr>
          <w:rFonts w:ascii="Georgia" w:hAnsi="Georgia"/>
        </w:rPr>
      </w:pPr>
      <w:r>
        <w:rPr>
          <w:rFonts w:ascii="Georgia" w:hAnsi="Georgia"/>
        </w:rPr>
        <w:lastRenderedPageBreak/>
        <w:t xml:space="preserve">A disc diffusion assay </w:t>
      </w:r>
      <w:r w:rsidR="002B386B">
        <w:rPr>
          <w:rFonts w:ascii="Georgia" w:hAnsi="Georgia"/>
        </w:rPr>
        <w:t>is done by growing bacteria overnight, resuspending the cells into liquid media, and then diluting the cells to a low concentration</w:t>
      </w:r>
      <w:r w:rsidR="00777CA1">
        <w:rPr>
          <w:rFonts w:ascii="Georgia" w:hAnsi="Georgia"/>
        </w:rPr>
        <w:t xml:space="preserve"> (optical density</w:t>
      </w:r>
      <w:r w:rsidR="001405B6">
        <w:rPr>
          <w:rFonts w:ascii="Georgia" w:hAnsi="Georgia"/>
        </w:rPr>
        <w:t xml:space="preserve"> at 600 nm</w:t>
      </w:r>
      <w:r w:rsidR="00777CA1">
        <w:rPr>
          <w:rFonts w:ascii="Georgia" w:hAnsi="Georgia"/>
        </w:rPr>
        <w:t xml:space="preserve"> </w:t>
      </w:r>
      <w:r w:rsidR="001405B6">
        <w:rPr>
          <w:rFonts w:ascii="Georgia" w:hAnsi="Georgia"/>
        </w:rPr>
        <w:t>[</w:t>
      </w:r>
      <w:r w:rsidR="00777CA1">
        <w:rPr>
          <w:rFonts w:ascii="Georgia" w:hAnsi="Georgia"/>
        </w:rPr>
        <w:t>OD</w:t>
      </w:r>
      <w:r w:rsidR="001405B6" w:rsidRPr="006449A1">
        <w:rPr>
          <w:rFonts w:ascii="Georgia" w:hAnsi="Georgia"/>
          <w:vertAlign w:val="subscript"/>
        </w:rPr>
        <w:t>600</w:t>
      </w:r>
      <w:r w:rsidR="001405B6">
        <w:rPr>
          <w:rFonts w:ascii="Georgia" w:hAnsi="Georgia"/>
        </w:rPr>
        <w:t>]</w:t>
      </w:r>
      <w:r w:rsidR="00777CA1">
        <w:rPr>
          <w:rFonts w:ascii="Georgia" w:hAnsi="Georgia"/>
        </w:rPr>
        <w:t xml:space="preserve"> of .05 for </w:t>
      </w:r>
      <w:r w:rsidR="00777CA1" w:rsidRPr="006449A1">
        <w:rPr>
          <w:rFonts w:ascii="Georgia" w:hAnsi="Georgia"/>
          <w:i/>
          <w:iCs/>
        </w:rPr>
        <w:t>S. aureus</w:t>
      </w:r>
      <w:r w:rsidR="00777CA1">
        <w:rPr>
          <w:rFonts w:ascii="Georgia" w:hAnsi="Georgia"/>
        </w:rPr>
        <w:t xml:space="preserve"> and an OD</w:t>
      </w:r>
      <w:r w:rsidR="001405B6" w:rsidRPr="006449A1">
        <w:rPr>
          <w:rFonts w:ascii="Georgia" w:hAnsi="Georgia"/>
          <w:vertAlign w:val="subscript"/>
        </w:rPr>
        <w:t>600</w:t>
      </w:r>
      <w:r w:rsidR="00777CA1">
        <w:rPr>
          <w:rFonts w:ascii="Georgia" w:hAnsi="Georgia"/>
        </w:rPr>
        <w:t xml:space="preserve"> of .01 </w:t>
      </w:r>
      <w:r w:rsidR="00777CA1" w:rsidRPr="00E413AE">
        <w:rPr>
          <w:rFonts w:ascii="Georgia" w:hAnsi="Georgia"/>
        </w:rPr>
        <w:t>for</w:t>
      </w:r>
      <w:r w:rsidR="00777CA1" w:rsidRPr="006449A1">
        <w:rPr>
          <w:rFonts w:ascii="Georgia" w:hAnsi="Georgia"/>
          <w:i/>
          <w:iCs/>
        </w:rPr>
        <w:t xml:space="preserve"> F. tularensis</w:t>
      </w:r>
      <w:r w:rsidR="00777CA1">
        <w:rPr>
          <w:rFonts w:ascii="Georgia" w:hAnsi="Georgia"/>
        </w:rPr>
        <w:t>)</w:t>
      </w:r>
      <w:r w:rsidR="002B386B">
        <w:rPr>
          <w:rFonts w:ascii="Georgia" w:hAnsi="Georgia"/>
        </w:rPr>
        <w:t xml:space="preserve">. </w:t>
      </w:r>
      <w:r w:rsidR="00382B40">
        <w:rPr>
          <w:rFonts w:ascii="Georgia" w:hAnsi="Georgia"/>
        </w:rPr>
        <w:t>A specific volume</w:t>
      </w:r>
      <w:r w:rsidR="002B386B">
        <w:rPr>
          <w:rFonts w:ascii="Georgia" w:hAnsi="Georgia"/>
        </w:rPr>
        <w:t xml:space="preserve"> </w:t>
      </w:r>
      <w:r w:rsidR="00382B40">
        <w:rPr>
          <w:rFonts w:ascii="Georgia" w:hAnsi="Georgia"/>
        </w:rPr>
        <w:t>(</w:t>
      </w:r>
      <w:r w:rsidR="002B386B">
        <w:rPr>
          <w:rFonts w:ascii="Georgia" w:hAnsi="Georgia"/>
        </w:rPr>
        <w:t>100</w:t>
      </w:r>
      <w:r w:rsidR="001405B6">
        <w:rPr>
          <w:rFonts w:ascii="Georgia" w:hAnsi="Georgia"/>
        </w:rPr>
        <w:t xml:space="preserve"> </w:t>
      </w:r>
      <w:r w:rsidR="001405B6">
        <w:t>µ</w:t>
      </w:r>
      <w:r w:rsidR="002B386B">
        <w:rPr>
          <w:rFonts w:ascii="Georgia" w:hAnsi="Georgia"/>
        </w:rPr>
        <w:t>l</w:t>
      </w:r>
      <w:r w:rsidR="00382B40">
        <w:rPr>
          <w:rFonts w:ascii="Georgia" w:hAnsi="Georgia"/>
        </w:rPr>
        <w:t>)</w:t>
      </w:r>
      <w:r w:rsidR="002B386B">
        <w:rPr>
          <w:rFonts w:ascii="Georgia" w:hAnsi="Georgia"/>
        </w:rPr>
        <w:t xml:space="preserve"> of the bacteria in media is spread onto solid </w:t>
      </w:r>
      <w:r w:rsidR="00382B40">
        <w:rPr>
          <w:rFonts w:ascii="Georgia" w:hAnsi="Georgia"/>
        </w:rPr>
        <w:t xml:space="preserve">growth media </w:t>
      </w:r>
      <w:r w:rsidR="002B386B">
        <w:rPr>
          <w:rFonts w:ascii="Georgia" w:hAnsi="Georgia"/>
        </w:rPr>
        <w:t>and allowed to dry. Then</w:t>
      </w:r>
      <w:r w:rsidR="006F1918" w:rsidRPr="00972559">
        <w:rPr>
          <w:rFonts w:ascii="Georgia" w:hAnsi="Georgia"/>
        </w:rPr>
        <w:t>,</w:t>
      </w:r>
      <w:r w:rsidR="002B386B">
        <w:rPr>
          <w:rFonts w:ascii="Georgia" w:hAnsi="Georgia"/>
        </w:rPr>
        <w:t xml:space="preserve"> two filter paper discs are pressed onto the plate:</w:t>
      </w:r>
      <w:r w:rsidR="006F1918" w:rsidRPr="00972559">
        <w:rPr>
          <w:rFonts w:ascii="Georgia" w:hAnsi="Georgia"/>
        </w:rPr>
        <w:t xml:space="preserve"> </w:t>
      </w:r>
      <w:r w:rsidR="002B386B">
        <w:rPr>
          <w:rFonts w:ascii="Georgia" w:hAnsi="Georgia"/>
        </w:rPr>
        <w:t>a control disc</w:t>
      </w:r>
      <w:r w:rsidR="006F1918" w:rsidRPr="00972559">
        <w:rPr>
          <w:rFonts w:ascii="Georgia" w:hAnsi="Georgia"/>
        </w:rPr>
        <w:t xml:space="preserve"> impregnated</w:t>
      </w:r>
      <w:r w:rsidR="002B386B">
        <w:rPr>
          <w:rFonts w:ascii="Georgia" w:hAnsi="Georgia"/>
        </w:rPr>
        <w:t xml:space="preserve"> with methanol placed near the edge of the plate,</w:t>
      </w:r>
      <w:r w:rsidR="006F1918" w:rsidRPr="00972559">
        <w:rPr>
          <w:rFonts w:ascii="Georgia" w:hAnsi="Georgia"/>
        </w:rPr>
        <w:t xml:space="preserve"> and </w:t>
      </w:r>
      <w:r w:rsidR="00777CA1">
        <w:rPr>
          <w:rFonts w:ascii="Georgia" w:hAnsi="Georgia"/>
        </w:rPr>
        <w:t xml:space="preserve">a </w:t>
      </w:r>
      <w:r w:rsidR="002B386B">
        <w:rPr>
          <w:rFonts w:ascii="Georgia" w:hAnsi="Georgia"/>
        </w:rPr>
        <w:t>disc</w:t>
      </w:r>
      <w:r w:rsidR="006F1918" w:rsidRPr="00972559">
        <w:rPr>
          <w:rFonts w:ascii="Georgia" w:hAnsi="Georgia"/>
        </w:rPr>
        <w:t xml:space="preserve"> with </w:t>
      </w:r>
      <w:r w:rsidR="002B386B">
        <w:rPr>
          <w:rFonts w:ascii="Georgia" w:hAnsi="Georgia"/>
        </w:rPr>
        <w:t xml:space="preserve">laurenobiolide </w:t>
      </w:r>
      <w:r w:rsidR="001405B6">
        <w:rPr>
          <w:rFonts w:ascii="Georgia" w:hAnsi="Georgia"/>
        </w:rPr>
        <w:t xml:space="preserve">(which is dissolved in methanol) </w:t>
      </w:r>
      <w:r w:rsidR="002B386B">
        <w:rPr>
          <w:rFonts w:ascii="Georgia" w:hAnsi="Georgia"/>
        </w:rPr>
        <w:t>in the center of the plate.</w:t>
      </w:r>
      <w:r w:rsidR="006F1918" w:rsidRPr="00972559">
        <w:rPr>
          <w:rFonts w:ascii="Georgia" w:hAnsi="Georgia"/>
        </w:rPr>
        <w:t xml:space="preserve"> </w:t>
      </w:r>
      <w:r w:rsidR="001405B6">
        <w:rPr>
          <w:rFonts w:ascii="Georgia" w:hAnsi="Georgia"/>
        </w:rPr>
        <w:t>The plates are incubated at 37°C</w:t>
      </w:r>
      <w:r w:rsidR="00765800">
        <w:rPr>
          <w:rFonts w:ascii="Georgia" w:hAnsi="Georgia"/>
        </w:rPr>
        <w:t xml:space="preserve"> for a </w:t>
      </w:r>
      <w:r w:rsidR="001405B6">
        <w:rPr>
          <w:rFonts w:ascii="Georgia" w:hAnsi="Georgia"/>
        </w:rPr>
        <w:t>time period</w:t>
      </w:r>
      <w:r w:rsidR="00765800">
        <w:rPr>
          <w:rFonts w:ascii="Georgia" w:hAnsi="Georgia"/>
        </w:rPr>
        <w:t xml:space="preserve"> dependent on the species</w:t>
      </w:r>
      <w:r w:rsidR="006449A1">
        <w:rPr>
          <w:rFonts w:ascii="Georgia" w:hAnsi="Georgia"/>
        </w:rPr>
        <w:t xml:space="preserve"> (24 hours and 48 hours for </w:t>
      </w:r>
      <w:r w:rsidR="006449A1">
        <w:rPr>
          <w:rFonts w:ascii="Georgia" w:hAnsi="Georgia"/>
          <w:i/>
          <w:iCs/>
        </w:rPr>
        <w:t>S. aureus</w:t>
      </w:r>
      <w:r w:rsidR="006449A1">
        <w:rPr>
          <w:rFonts w:ascii="Georgia" w:hAnsi="Georgia"/>
        </w:rPr>
        <w:t xml:space="preserve"> and </w:t>
      </w:r>
      <w:r w:rsidR="006449A1">
        <w:rPr>
          <w:rFonts w:ascii="Georgia" w:hAnsi="Georgia"/>
          <w:i/>
          <w:iCs/>
        </w:rPr>
        <w:t>F. tularensis</w:t>
      </w:r>
      <w:r w:rsidR="006449A1">
        <w:rPr>
          <w:rFonts w:ascii="Georgia" w:hAnsi="Georgia"/>
        </w:rPr>
        <w:t xml:space="preserve"> respectively)</w:t>
      </w:r>
      <w:r w:rsidR="001405B6">
        <w:rPr>
          <w:rFonts w:ascii="Georgia" w:hAnsi="Georgia"/>
        </w:rPr>
        <w:t>.</w:t>
      </w:r>
      <w:r w:rsidR="006F1918" w:rsidRPr="00972559">
        <w:rPr>
          <w:rFonts w:ascii="Georgia" w:hAnsi="Georgia"/>
        </w:rPr>
        <w:t xml:space="preserve"> </w:t>
      </w:r>
      <w:r w:rsidR="001405B6">
        <w:rPr>
          <w:rFonts w:ascii="Georgia" w:hAnsi="Georgia"/>
        </w:rPr>
        <w:t>The plates are then</w:t>
      </w:r>
      <w:r w:rsidR="006F1918" w:rsidRPr="00972559">
        <w:rPr>
          <w:rFonts w:ascii="Georgia" w:hAnsi="Georgia"/>
        </w:rPr>
        <w:t xml:space="preserve"> evaluated by measuring</w:t>
      </w:r>
      <w:r w:rsidR="00765800">
        <w:rPr>
          <w:rFonts w:ascii="Georgia" w:hAnsi="Georgia"/>
        </w:rPr>
        <w:t xml:space="preserve"> the diameter of</w:t>
      </w:r>
      <w:r w:rsidR="006F1918" w:rsidRPr="00972559">
        <w:rPr>
          <w:rFonts w:ascii="Georgia" w:hAnsi="Georgia"/>
        </w:rPr>
        <w:t xml:space="preserve"> </w:t>
      </w:r>
      <w:r w:rsidR="00765800">
        <w:rPr>
          <w:rFonts w:ascii="Georgia" w:hAnsi="Georgia"/>
        </w:rPr>
        <w:t>the</w:t>
      </w:r>
      <w:r w:rsidR="00E300DA" w:rsidRPr="00972559">
        <w:rPr>
          <w:rFonts w:ascii="Georgia" w:hAnsi="Georgia"/>
        </w:rPr>
        <w:t xml:space="preserve"> zone of inhibition</w:t>
      </w:r>
      <w:r w:rsidR="00765800">
        <w:rPr>
          <w:rFonts w:ascii="Georgia" w:hAnsi="Georgia"/>
        </w:rPr>
        <w:t>, a ring</w:t>
      </w:r>
      <w:r w:rsidR="00E300DA" w:rsidRPr="00972559">
        <w:rPr>
          <w:rFonts w:ascii="Georgia" w:hAnsi="Georgia"/>
        </w:rPr>
        <w:t xml:space="preserve"> where the</w:t>
      </w:r>
      <w:r w:rsidR="00C52D5A" w:rsidRPr="00972559">
        <w:rPr>
          <w:rFonts w:ascii="Georgia" w:hAnsi="Georgia"/>
        </w:rPr>
        <w:t xml:space="preserve"> </w:t>
      </w:r>
      <w:r w:rsidR="00E300DA" w:rsidRPr="00972559">
        <w:rPr>
          <w:rFonts w:ascii="Georgia" w:hAnsi="Georgia"/>
        </w:rPr>
        <w:t xml:space="preserve">bacteria did not grow in response to </w:t>
      </w:r>
      <w:r w:rsidR="001405B6">
        <w:rPr>
          <w:rFonts w:ascii="Georgia" w:hAnsi="Georgia"/>
        </w:rPr>
        <w:t>laurenobiolide</w:t>
      </w:r>
      <w:r w:rsidR="00E300DA" w:rsidRPr="00972559">
        <w:rPr>
          <w:rFonts w:ascii="Georgia" w:hAnsi="Georgia"/>
        </w:rPr>
        <w:t>.</w:t>
      </w:r>
      <w:r w:rsidR="006449A1">
        <w:rPr>
          <w:rFonts w:ascii="Georgia" w:hAnsi="Georgia"/>
        </w:rPr>
        <w:t xml:space="preserve"> </w:t>
      </w:r>
      <w:r w:rsidR="00066631">
        <w:rPr>
          <w:rFonts w:ascii="Georgia" w:hAnsi="Georgia"/>
        </w:rPr>
        <w:t>The wild-type (WT) strain and the potential laurenobiolide-resistant mutants are tested in biological triplicate</w:t>
      </w:r>
      <w:r w:rsidR="00C6619B">
        <w:rPr>
          <w:rFonts w:ascii="Georgia" w:hAnsi="Georgia"/>
        </w:rPr>
        <w:t xml:space="preserve"> and the zone of inhibitions are averaged. </w:t>
      </w:r>
      <w:r w:rsidR="00E300DA" w:rsidRPr="00972559">
        <w:rPr>
          <w:rFonts w:ascii="Georgia" w:hAnsi="Georgia"/>
        </w:rPr>
        <w:t xml:space="preserve"> </w:t>
      </w:r>
      <w:r w:rsidR="00765800">
        <w:rPr>
          <w:rFonts w:ascii="Georgia" w:hAnsi="Georgia"/>
        </w:rPr>
        <w:t>The diameters of each are</w:t>
      </w:r>
      <w:r w:rsidR="00C6619B">
        <w:rPr>
          <w:rFonts w:ascii="Georgia" w:hAnsi="Georgia"/>
        </w:rPr>
        <w:t xml:space="preserve"> then</w:t>
      </w:r>
      <w:r w:rsidR="00765800">
        <w:rPr>
          <w:rFonts w:ascii="Georgia" w:hAnsi="Georgia"/>
        </w:rPr>
        <w:t xml:space="preserve"> </w:t>
      </w:r>
      <w:r w:rsidR="004A214F">
        <w:rPr>
          <w:rFonts w:ascii="Georgia" w:hAnsi="Georgia"/>
        </w:rPr>
        <w:t>compared.</w:t>
      </w:r>
      <w:r w:rsidR="007537BC">
        <w:rPr>
          <w:rFonts w:ascii="Georgia" w:hAnsi="Georgia"/>
        </w:rPr>
        <w:t xml:space="preserve"> If we have isolated a laurenobiolide-resi</w:t>
      </w:r>
      <w:r w:rsidR="007910D1">
        <w:rPr>
          <w:rFonts w:ascii="Georgia" w:hAnsi="Georgia"/>
        </w:rPr>
        <w:t>stant</w:t>
      </w:r>
      <w:r w:rsidR="007537BC">
        <w:rPr>
          <w:rFonts w:ascii="Georgia" w:hAnsi="Georgia"/>
        </w:rPr>
        <w:t xml:space="preserve"> mutant, we expect </w:t>
      </w:r>
      <w:commentRangeStart w:id="0"/>
      <w:r w:rsidR="007537BC">
        <w:rPr>
          <w:rFonts w:ascii="Georgia" w:hAnsi="Georgia"/>
        </w:rPr>
        <w:t>that</w:t>
      </w:r>
      <w:commentRangeEnd w:id="0"/>
      <w:r w:rsidR="007537BC">
        <w:rPr>
          <w:rStyle w:val="CommentReference"/>
        </w:rPr>
        <w:commentReference w:id="0"/>
      </w:r>
      <w:r w:rsidR="00352285">
        <w:rPr>
          <w:rFonts w:ascii="Georgia" w:hAnsi="Georgia"/>
        </w:rPr>
        <w:t xml:space="preserve"> the zone of inhibition is significantly smaller compared to WT or absent</w:t>
      </w:r>
      <w:r w:rsidR="007537BC">
        <w:rPr>
          <w:rFonts w:ascii="Georgia" w:hAnsi="Georgia"/>
        </w:rPr>
        <w:t>.</w:t>
      </w:r>
      <w:r w:rsidR="00765800">
        <w:rPr>
          <w:rFonts w:ascii="Georgia" w:hAnsi="Georgia"/>
        </w:rPr>
        <w:t xml:space="preserve"> </w:t>
      </w:r>
      <w:r w:rsidR="00C52D5A" w:rsidRPr="00972559">
        <w:rPr>
          <w:rFonts w:ascii="Georgia" w:hAnsi="Georgia"/>
        </w:rPr>
        <w:t>This assay typically takes 3-4 days to complete, depending on the species of bacteria.</w:t>
      </w:r>
      <w:r w:rsidR="006F1918" w:rsidRPr="00972559">
        <w:rPr>
          <w:rFonts w:ascii="Georgia" w:hAnsi="Georgia"/>
        </w:rPr>
        <w:t xml:space="preserve"> </w:t>
      </w:r>
    </w:p>
    <w:p w14:paraId="38D42D3E" w14:textId="6F584152" w:rsidR="00A8597C" w:rsidRDefault="00765800" w:rsidP="00EB486D">
      <w:pPr>
        <w:rPr>
          <w:rFonts w:ascii="Georgia" w:hAnsi="Georgia"/>
        </w:rPr>
      </w:pPr>
      <w:r>
        <w:rPr>
          <w:rFonts w:ascii="Georgia" w:hAnsi="Georgia"/>
        </w:rPr>
        <w:tab/>
      </w:r>
      <w:r w:rsidR="004A214F">
        <w:rPr>
          <w:rFonts w:ascii="Georgia" w:hAnsi="Georgia"/>
        </w:rPr>
        <w:t xml:space="preserve">Once a mutant is identified, the </w:t>
      </w:r>
      <w:r w:rsidR="00081030">
        <w:rPr>
          <w:rFonts w:ascii="Georgia" w:hAnsi="Georgia"/>
        </w:rPr>
        <w:t xml:space="preserve">next </w:t>
      </w:r>
      <w:r w:rsidR="004A214F">
        <w:rPr>
          <w:rFonts w:ascii="Georgia" w:hAnsi="Georgia"/>
        </w:rPr>
        <w:t xml:space="preserve">step </w:t>
      </w:r>
      <w:r w:rsidR="00081030">
        <w:rPr>
          <w:rFonts w:ascii="Georgia" w:hAnsi="Georgia"/>
        </w:rPr>
        <w:t xml:space="preserve">will be </w:t>
      </w:r>
      <w:r w:rsidR="004A214F">
        <w:rPr>
          <w:rFonts w:ascii="Georgia" w:hAnsi="Georgia"/>
        </w:rPr>
        <w:t xml:space="preserve">to isolate the genomic DNA from the bacteria </w:t>
      </w:r>
      <w:r w:rsidR="0083629C">
        <w:rPr>
          <w:rFonts w:ascii="Georgia" w:hAnsi="Georgia"/>
        </w:rPr>
        <w:t xml:space="preserve">by using the </w:t>
      </w:r>
      <w:proofErr w:type="spellStart"/>
      <w:r w:rsidR="0083629C">
        <w:rPr>
          <w:rFonts w:ascii="Georgia" w:hAnsi="Georgia"/>
        </w:rPr>
        <w:t>Lucigen</w:t>
      </w:r>
      <w:proofErr w:type="spellEnd"/>
      <w:r w:rsidR="0083629C">
        <w:rPr>
          <w:rFonts w:ascii="Georgia" w:hAnsi="Georgia"/>
        </w:rPr>
        <w:t xml:space="preserve"> </w:t>
      </w:r>
      <w:proofErr w:type="spellStart"/>
      <w:r w:rsidR="0083629C">
        <w:rPr>
          <w:rFonts w:ascii="Georgia" w:hAnsi="Georgia"/>
        </w:rPr>
        <w:t>Masterpure</w:t>
      </w:r>
      <w:proofErr w:type="spellEnd"/>
      <w:r w:rsidR="0083629C">
        <w:rPr>
          <w:rFonts w:ascii="Georgia" w:hAnsi="Georgia"/>
        </w:rPr>
        <w:t xml:space="preserve"> Complete DNA &amp; RNA Purification Kit, and then to measure the concentration of the extract</w:t>
      </w:r>
      <w:r w:rsidR="00081030">
        <w:rPr>
          <w:rFonts w:ascii="Georgia" w:hAnsi="Georgia"/>
        </w:rPr>
        <w:t>ed genomic DNA using</w:t>
      </w:r>
      <w:r w:rsidR="0083629C">
        <w:rPr>
          <w:rFonts w:ascii="Georgia" w:hAnsi="Georgia"/>
        </w:rPr>
        <w:t xml:space="preserve"> a Nanodrop </w:t>
      </w:r>
      <w:r w:rsidR="00081030">
        <w:rPr>
          <w:rFonts w:ascii="Georgia" w:hAnsi="Georgia"/>
        </w:rPr>
        <w:t>s</w:t>
      </w:r>
      <w:r w:rsidR="0083629C">
        <w:rPr>
          <w:rFonts w:ascii="Georgia" w:hAnsi="Georgia"/>
        </w:rPr>
        <w:t xml:space="preserve">pectrophotometer. The DNA would then be sent for whole genome resequencing at </w:t>
      </w:r>
      <w:proofErr w:type="spellStart"/>
      <w:r w:rsidR="0083629C">
        <w:rPr>
          <w:rFonts w:ascii="Georgia" w:hAnsi="Georgia"/>
        </w:rPr>
        <w:t>SeqCenter</w:t>
      </w:r>
      <w:proofErr w:type="spellEnd"/>
      <w:r w:rsidR="0083629C">
        <w:rPr>
          <w:rFonts w:ascii="Georgia" w:hAnsi="Georgia"/>
        </w:rPr>
        <w:t xml:space="preserve">. </w:t>
      </w:r>
      <w:r w:rsidR="00EB486D">
        <w:rPr>
          <w:rFonts w:ascii="Georgia" w:hAnsi="Georgia"/>
        </w:rPr>
        <w:t xml:space="preserve">I am experienced in this process, as I have previously confirmed resistance of </w:t>
      </w:r>
      <w:r w:rsidR="00E95D23" w:rsidRPr="00352285">
        <w:rPr>
          <w:rFonts w:ascii="Georgia" w:hAnsi="Georgia"/>
          <w:i/>
          <w:iCs/>
        </w:rPr>
        <w:t>F. tularensis</w:t>
      </w:r>
      <w:r w:rsidR="00E95D23">
        <w:rPr>
          <w:rFonts w:ascii="Georgia" w:hAnsi="Georgia"/>
        </w:rPr>
        <w:t xml:space="preserve"> to the antibiotic kasugamycin</w:t>
      </w:r>
      <w:r w:rsidR="0008621A">
        <w:rPr>
          <w:rFonts w:ascii="Georgia" w:hAnsi="Georgia"/>
        </w:rPr>
        <w:t xml:space="preserve"> </w:t>
      </w:r>
      <w:r w:rsidR="007910D1">
        <w:rPr>
          <w:rFonts w:ascii="Georgia" w:hAnsi="Georgia"/>
        </w:rPr>
        <w:t>resulting from inactivating</w:t>
      </w:r>
      <w:r w:rsidR="00EB486D">
        <w:rPr>
          <w:rFonts w:ascii="Georgia" w:hAnsi="Georgia"/>
        </w:rPr>
        <w:t xml:space="preserve"> mutations in </w:t>
      </w:r>
      <w:r w:rsidR="0008621A">
        <w:rPr>
          <w:rFonts w:ascii="Georgia" w:hAnsi="Georgia"/>
        </w:rPr>
        <w:t xml:space="preserve">the </w:t>
      </w:r>
      <w:proofErr w:type="spellStart"/>
      <w:r w:rsidR="00EB486D" w:rsidRPr="00352285">
        <w:rPr>
          <w:rFonts w:ascii="Georgia" w:hAnsi="Georgia"/>
          <w:i/>
          <w:iCs/>
        </w:rPr>
        <w:t>k</w:t>
      </w:r>
      <w:r w:rsidR="0008621A" w:rsidRPr="00352285">
        <w:rPr>
          <w:rFonts w:ascii="Georgia" w:hAnsi="Georgia"/>
          <w:i/>
          <w:iCs/>
        </w:rPr>
        <w:t>sgA</w:t>
      </w:r>
      <w:proofErr w:type="spellEnd"/>
      <w:r w:rsidR="0008621A">
        <w:rPr>
          <w:rFonts w:ascii="Georgia" w:hAnsi="Georgia"/>
        </w:rPr>
        <w:t xml:space="preserve"> gene</w:t>
      </w:r>
      <w:r w:rsidR="00E95D23">
        <w:rPr>
          <w:rFonts w:ascii="Georgia" w:hAnsi="Georgia"/>
        </w:rPr>
        <w:t xml:space="preserve">. </w:t>
      </w:r>
    </w:p>
    <w:p w14:paraId="74BCC039" w14:textId="77777777" w:rsidR="00C2116D" w:rsidRPr="00972559" w:rsidRDefault="00C2116D" w:rsidP="00DA2FDF">
      <w:pPr>
        <w:rPr>
          <w:rFonts w:ascii="Georgia" w:hAnsi="Georgia"/>
        </w:rPr>
      </w:pPr>
    </w:p>
    <w:p w14:paraId="21284CE9" w14:textId="6855FBE6" w:rsidR="00DA2FDF" w:rsidRPr="00972559" w:rsidRDefault="00DA2FDF" w:rsidP="000B2AC3">
      <w:pPr>
        <w:rPr>
          <w:rFonts w:ascii="Georgia" w:hAnsi="Georgia"/>
        </w:rPr>
      </w:pPr>
      <w:r w:rsidRPr="00972559">
        <w:rPr>
          <w:rFonts w:ascii="Georgia" w:hAnsi="Georgia"/>
          <w:u w:val="single"/>
        </w:rPr>
        <w:t>Your Contribution to the Project Concept</w:t>
      </w:r>
    </w:p>
    <w:p w14:paraId="187CF2E1" w14:textId="7916E3EA" w:rsidR="005E2B3B" w:rsidRPr="00972559" w:rsidRDefault="00E300DA" w:rsidP="00352285">
      <w:pPr>
        <w:ind w:firstLine="720"/>
        <w:rPr>
          <w:rFonts w:ascii="Georgia" w:hAnsi="Georgia"/>
        </w:rPr>
      </w:pPr>
      <w:r w:rsidRPr="00972559">
        <w:rPr>
          <w:rFonts w:ascii="Georgia" w:hAnsi="Georgia"/>
        </w:rPr>
        <w:t>This project</w:t>
      </w:r>
      <w:r w:rsidR="00802153">
        <w:rPr>
          <w:rFonts w:ascii="Georgia" w:hAnsi="Georgia"/>
        </w:rPr>
        <w:t xml:space="preserve"> is based </w:t>
      </w:r>
      <w:r w:rsidR="000F258D">
        <w:rPr>
          <w:rFonts w:ascii="Georgia" w:hAnsi="Georgia"/>
        </w:rPr>
        <w:t xml:space="preserve">on </w:t>
      </w:r>
      <w:r w:rsidR="007910D1">
        <w:rPr>
          <w:rFonts w:ascii="Georgia" w:hAnsi="Georgia"/>
        </w:rPr>
        <w:t>work</w:t>
      </w:r>
      <w:r w:rsidR="00802153">
        <w:rPr>
          <w:rFonts w:ascii="Georgia" w:hAnsi="Georgia"/>
        </w:rPr>
        <w:t xml:space="preserve"> I completed over the summer</w:t>
      </w:r>
      <w:r w:rsidRPr="00972559">
        <w:rPr>
          <w:rFonts w:ascii="Georgia" w:hAnsi="Georgia"/>
        </w:rPr>
        <w:t xml:space="preserve"> to evaluate </w:t>
      </w:r>
      <w:r w:rsidR="007910D1">
        <w:rPr>
          <w:rFonts w:ascii="Georgia" w:hAnsi="Georgia"/>
        </w:rPr>
        <w:t>the impacts of</w:t>
      </w:r>
      <w:r w:rsidR="007910D1" w:rsidRPr="00972559">
        <w:rPr>
          <w:rFonts w:ascii="Georgia" w:hAnsi="Georgia"/>
        </w:rPr>
        <w:t xml:space="preserve"> </w:t>
      </w:r>
      <w:r w:rsidR="00802153">
        <w:rPr>
          <w:rFonts w:ascii="Georgia" w:hAnsi="Georgia"/>
        </w:rPr>
        <w:t xml:space="preserve">laurenobiolide </w:t>
      </w:r>
      <w:r w:rsidR="007910D1">
        <w:rPr>
          <w:rFonts w:ascii="Georgia" w:hAnsi="Georgia"/>
        </w:rPr>
        <w:t>on</w:t>
      </w:r>
      <w:r w:rsidRPr="00972559">
        <w:rPr>
          <w:rFonts w:ascii="Georgia" w:hAnsi="Georgia"/>
        </w:rPr>
        <w:t xml:space="preserve"> different bacterial species: it was initially tested on </w:t>
      </w:r>
      <w:r w:rsidRPr="00802153">
        <w:rPr>
          <w:rFonts w:ascii="Georgia" w:hAnsi="Georgia"/>
          <w:i/>
          <w:iCs/>
        </w:rPr>
        <w:t>Staphylococcus aureus</w:t>
      </w:r>
      <w:r w:rsidRPr="00972559">
        <w:rPr>
          <w:rFonts w:ascii="Georgia" w:hAnsi="Georgia"/>
        </w:rPr>
        <w:t xml:space="preserve">, but our goals were to validate the results of </w:t>
      </w:r>
      <w:r w:rsidRPr="00DD7721">
        <w:rPr>
          <w:rFonts w:ascii="Georgia" w:hAnsi="Georgia"/>
          <w:i/>
          <w:iCs/>
        </w:rPr>
        <w:t>S. aureus</w:t>
      </w:r>
      <w:r w:rsidRPr="00972559">
        <w:rPr>
          <w:rFonts w:ascii="Georgia" w:hAnsi="Georgia"/>
        </w:rPr>
        <w:t xml:space="preserve"> and </w:t>
      </w:r>
      <w:r w:rsidR="00DD7721">
        <w:rPr>
          <w:rFonts w:ascii="Georgia" w:hAnsi="Georgia"/>
        </w:rPr>
        <w:t xml:space="preserve">additionally </w:t>
      </w:r>
      <w:r w:rsidRPr="00972559">
        <w:rPr>
          <w:rFonts w:ascii="Georgia" w:hAnsi="Georgia"/>
        </w:rPr>
        <w:t xml:space="preserve">test it on </w:t>
      </w:r>
      <w:r w:rsidRPr="00DD7721">
        <w:rPr>
          <w:rFonts w:ascii="Georgia" w:hAnsi="Georgia"/>
          <w:i/>
          <w:iCs/>
        </w:rPr>
        <w:t>Francisella tularensis</w:t>
      </w:r>
      <w:r w:rsidRPr="00972559">
        <w:rPr>
          <w:rFonts w:ascii="Georgia" w:hAnsi="Georgia"/>
        </w:rPr>
        <w:t xml:space="preserve"> and </w:t>
      </w:r>
      <w:r w:rsidRPr="00DD7721">
        <w:rPr>
          <w:rFonts w:ascii="Georgia" w:hAnsi="Georgia"/>
          <w:i/>
          <w:iCs/>
        </w:rPr>
        <w:t>Escherichia coli</w:t>
      </w:r>
      <w:r w:rsidRPr="00972559">
        <w:rPr>
          <w:rFonts w:ascii="Georgia" w:hAnsi="Georgia"/>
        </w:rPr>
        <w:t>. After the conclusion of the projec</w:t>
      </w:r>
      <w:r w:rsidR="00DD7721">
        <w:rPr>
          <w:rFonts w:ascii="Georgia" w:hAnsi="Georgia"/>
        </w:rPr>
        <w:t>t</w:t>
      </w:r>
      <w:r w:rsidRPr="00972559">
        <w:rPr>
          <w:rFonts w:ascii="Georgia" w:hAnsi="Georgia"/>
        </w:rPr>
        <w:t xml:space="preserve">, I wanted to </w:t>
      </w:r>
      <w:r w:rsidR="00DD7721" w:rsidRPr="00972559">
        <w:rPr>
          <w:rFonts w:ascii="Georgia" w:hAnsi="Georgia"/>
        </w:rPr>
        <w:t>continue</w:t>
      </w:r>
      <w:r w:rsidRPr="00972559">
        <w:rPr>
          <w:rFonts w:ascii="Georgia" w:hAnsi="Georgia"/>
        </w:rPr>
        <w:t xml:space="preserve"> this project and look deeper into </w:t>
      </w:r>
      <w:r w:rsidR="00DD7721">
        <w:rPr>
          <w:rFonts w:ascii="Georgia" w:hAnsi="Georgia"/>
        </w:rPr>
        <w:t>function of laurenobiolide, specifically by identifying the mechanism. I proposed an experiment outline and schedule of experiments that I plan to do throughout the rest of the semester to Dr. Ramsey</w:t>
      </w:r>
      <w:r w:rsidR="005303B1">
        <w:rPr>
          <w:rFonts w:ascii="Georgia" w:hAnsi="Georgia"/>
        </w:rPr>
        <w:t xml:space="preserve">. </w:t>
      </w:r>
    </w:p>
    <w:p w14:paraId="22412CA0" w14:textId="77777777" w:rsidR="00A8597C" w:rsidRPr="00972559" w:rsidRDefault="00A8597C" w:rsidP="00DA2FDF">
      <w:pPr>
        <w:rPr>
          <w:rFonts w:ascii="Georgia" w:hAnsi="Georgia"/>
        </w:rPr>
      </w:pPr>
    </w:p>
    <w:p w14:paraId="0D0F80B7" w14:textId="50D2C330" w:rsidR="00DA2FDF" w:rsidRPr="00972559" w:rsidRDefault="00DA2FDF" w:rsidP="000B2AC3">
      <w:pPr>
        <w:rPr>
          <w:rFonts w:ascii="Georgia" w:hAnsi="Georgia"/>
        </w:rPr>
      </w:pPr>
      <w:r w:rsidRPr="00972559">
        <w:rPr>
          <w:rFonts w:ascii="Georgia" w:hAnsi="Georgia"/>
          <w:u w:val="single"/>
        </w:rPr>
        <w:t>Plans for Results</w:t>
      </w:r>
    </w:p>
    <w:p w14:paraId="446237BC" w14:textId="7C72CA4A" w:rsidR="00A8597C" w:rsidRPr="00972559" w:rsidRDefault="00A8597C" w:rsidP="00352285">
      <w:pPr>
        <w:ind w:firstLine="720"/>
        <w:rPr>
          <w:rFonts w:ascii="Georgia" w:hAnsi="Georgia"/>
        </w:rPr>
      </w:pPr>
      <w:r w:rsidRPr="00972559">
        <w:rPr>
          <w:rFonts w:ascii="Georgia" w:hAnsi="Georgia"/>
        </w:rPr>
        <w:t>I plan to present my research at the 2023 American Society of Pharmacognosy Annual Meeting</w:t>
      </w:r>
      <w:r w:rsidR="002419FD" w:rsidRPr="00972559">
        <w:rPr>
          <w:rFonts w:ascii="Georgia" w:hAnsi="Georgia"/>
        </w:rPr>
        <w:t xml:space="preserve">. </w:t>
      </w:r>
      <w:r w:rsidR="00802153">
        <w:rPr>
          <w:rFonts w:ascii="Georgia" w:hAnsi="Georgia"/>
        </w:rPr>
        <w:t xml:space="preserve">I also would hope to present my research at a more local symposium or conference if the opportunity arises. </w:t>
      </w:r>
      <w:r w:rsidR="002419FD" w:rsidRPr="00972559">
        <w:rPr>
          <w:rFonts w:ascii="Georgia" w:hAnsi="Georgia"/>
        </w:rPr>
        <w:t>I am also hoping to contribute to a paper</w:t>
      </w:r>
      <w:r w:rsidR="00972559">
        <w:rPr>
          <w:rFonts w:ascii="Georgia" w:hAnsi="Georgia"/>
        </w:rPr>
        <w:t xml:space="preserve"> that Dr. Bertin and his lab are working on</w:t>
      </w:r>
      <w:r w:rsidR="002419FD" w:rsidRPr="00972559">
        <w:rPr>
          <w:rFonts w:ascii="Georgia" w:hAnsi="Georgia"/>
        </w:rPr>
        <w:t xml:space="preserve"> by providing details about the microbiological work I have done with laurenobiolide.</w:t>
      </w:r>
      <w:r w:rsidR="00972559">
        <w:rPr>
          <w:rFonts w:ascii="Georgia" w:hAnsi="Georgia"/>
        </w:rPr>
        <w:t xml:space="preserve"> </w:t>
      </w:r>
    </w:p>
    <w:p w14:paraId="3E754F3C" w14:textId="77777777" w:rsidR="00A8597C" w:rsidRPr="00972559" w:rsidRDefault="00A8597C" w:rsidP="00DA2FDF">
      <w:pPr>
        <w:rPr>
          <w:rFonts w:ascii="Georgia" w:hAnsi="Georgia"/>
        </w:rPr>
      </w:pPr>
    </w:p>
    <w:p w14:paraId="26C9B636" w14:textId="4F89353B" w:rsidR="00DA2FDF" w:rsidRPr="00972559" w:rsidRDefault="00DA2FDF" w:rsidP="00DA2FDF">
      <w:pPr>
        <w:rPr>
          <w:rFonts w:ascii="Georgia" w:hAnsi="Georgia"/>
        </w:rPr>
      </w:pPr>
      <w:r w:rsidRPr="00972559">
        <w:rPr>
          <w:rFonts w:ascii="Georgia" w:hAnsi="Georgia"/>
          <w:u w:val="single"/>
        </w:rPr>
        <w:t>Value of the Project to You</w:t>
      </w:r>
    </w:p>
    <w:p w14:paraId="4497D5F8" w14:textId="7DF7D3B4" w:rsidR="00A8597C" w:rsidRPr="00972559" w:rsidRDefault="00935DCD" w:rsidP="00352285">
      <w:pPr>
        <w:ind w:firstLine="720"/>
        <w:rPr>
          <w:rFonts w:ascii="Georgia" w:hAnsi="Georgia"/>
        </w:rPr>
      </w:pPr>
      <w:r w:rsidRPr="00972559">
        <w:rPr>
          <w:rFonts w:ascii="Georgia" w:hAnsi="Georgia"/>
        </w:rPr>
        <w:t>I plan to work in the pharmaceutical industry, specifically research and development of drugs</w:t>
      </w:r>
      <w:r w:rsidR="000B2AC3" w:rsidRPr="00972559">
        <w:rPr>
          <w:rFonts w:ascii="Georgia" w:hAnsi="Georgia"/>
        </w:rPr>
        <w:t xml:space="preserve">, and am </w:t>
      </w:r>
      <w:r w:rsidRPr="00972559">
        <w:rPr>
          <w:rFonts w:ascii="Georgia" w:hAnsi="Georgia"/>
        </w:rPr>
        <w:t xml:space="preserve">passionate about the incorporation of natural products into medicine, especially as being the basis for new drugs. I have done research with antibiotics in Dr. K. Ramsey’s lab </w:t>
      </w:r>
      <w:r w:rsidR="000B2AC3" w:rsidRPr="00972559">
        <w:rPr>
          <w:rFonts w:ascii="Georgia" w:hAnsi="Georgia"/>
        </w:rPr>
        <w:t xml:space="preserve">previously </w:t>
      </w:r>
      <w:r w:rsidRPr="00972559">
        <w:rPr>
          <w:rFonts w:ascii="Georgia" w:hAnsi="Georgia"/>
        </w:rPr>
        <w:t xml:space="preserve">and </w:t>
      </w:r>
      <w:r w:rsidR="000B2AC3" w:rsidRPr="00972559">
        <w:rPr>
          <w:rFonts w:ascii="Georgia" w:hAnsi="Georgia"/>
        </w:rPr>
        <w:t>with the addition of working with this</w:t>
      </w:r>
      <w:r w:rsidRPr="00972559">
        <w:rPr>
          <w:rFonts w:ascii="Georgia" w:hAnsi="Georgia"/>
        </w:rPr>
        <w:t xml:space="preserve"> compound from Dr. Bertin’s lab</w:t>
      </w:r>
      <w:r w:rsidR="000B2AC3" w:rsidRPr="00972559">
        <w:rPr>
          <w:rFonts w:ascii="Georgia" w:hAnsi="Georgia"/>
        </w:rPr>
        <w:t>,</w:t>
      </w:r>
      <w:r w:rsidR="002419FD" w:rsidRPr="00972559">
        <w:rPr>
          <w:rFonts w:ascii="Georgia" w:hAnsi="Georgia"/>
        </w:rPr>
        <w:t xml:space="preserve"> </w:t>
      </w:r>
      <w:r w:rsidR="000B2AC3" w:rsidRPr="00972559">
        <w:rPr>
          <w:rFonts w:ascii="Georgia" w:hAnsi="Georgia"/>
        </w:rPr>
        <w:t>it</w:t>
      </w:r>
      <w:r w:rsidR="002419FD" w:rsidRPr="00972559">
        <w:rPr>
          <w:rFonts w:ascii="Georgia" w:hAnsi="Georgia"/>
        </w:rPr>
        <w:t xml:space="preserve"> been an amazing opportunity for me to </w:t>
      </w:r>
      <w:r w:rsidR="00243EA4" w:rsidRPr="00972559">
        <w:rPr>
          <w:rFonts w:ascii="Georgia" w:hAnsi="Georgia"/>
        </w:rPr>
        <w:t>get an insight into what I plan on doing in the future. The hands-</w:t>
      </w:r>
      <w:r w:rsidR="00243EA4" w:rsidRPr="00972559">
        <w:rPr>
          <w:rFonts w:ascii="Georgia" w:hAnsi="Georgia"/>
        </w:rPr>
        <w:lastRenderedPageBreak/>
        <w:t xml:space="preserve">on experience and mentorship have allowed me to further my critical thinking and </w:t>
      </w:r>
      <w:r w:rsidR="00972559" w:rsidRPr="00972559">
        <w:rPr>
          <w:rFonts w:ascii="Georgia" w:hAnsi="Georgia"/>
        </w:rPr>
        <w:t xml:space="preserve">has </w:t>
      </w:r>
      <w:r w:rsidR="00243EA4" w:rsidRPr="00972559">
        <w:rPr>
          <w:rFonts w:ascii="Georgia" w:hAnsi="Georgia"/>
        </w:rPr>
        <w:t>challenged me to work more independently.</w:t>
      </w:r>
      <w:r w:rsidR="00972559" w:rsidRPr="00972559">
        <w:rPr>
          <w:rFonts w:ascii="Georgia" w:hAnsi="Georgia"/>
        </w:rPr>
        <w:t xml:space="preserve"> I have also discovered that communicating research is a skill that I enjoy and wish to further develop.</w:t>
      </w:r>
      <w:r w:rsidR="00243EA4" w:rsidRPr="00972559">
        <w:rPr>
          <w:rFonts w:ascii="Georgia" w:hAnsi="Georgia"/>
        </w:rPr>
        <w:t xml:space="preserve"> Continuing working on this project, e</w:t>
      </w:r>
      <w:r w:rsidR="003D1776" w:rsidRPr="00972559">
        <w:rPr>
          <w:rFonts w:ascii="Georgia" w:hAnsi="Georgia"/>
        </w:rPr>
        <w:t xml:space="preserve">specially if I am </w:t>
      </w:r>
      <w:r w:rsidR="000B2AC3" w:rsidRPr="00972559">
        <w:rPr>
          <w:rFonts w:ascii="Georgia" w:hAnsi="Georgia"/>
        </w:rPr>
        <w:t xml:space="preserve">to </w:t>
      </w:r>
      <w:r w:rsidR="003D1776" w:rsidRPr="00972559">
        <w:rPr>
          <w:rFonts w:ascii="Georgia" w:hAnsi="Georgia"/>
        </w:rPr>
        <w:t>present my research</w:t>
      </w:r>
      <w:r w:rsidR="000B2AC3" w:rsidRPr="00972559">
        <w:rPr>
          <w:rFonts w:ascii="Georgia" w:hAnsi="Georgia"/>
        </w:rPr>
        <w:t xml:space="preserve"> in the future</w:t>
      </w:r>
      <w:r w:rsidR="003D1776" w:rsidRPr="00972559">
        <w:rPr>
          <w:rFonts w:ascii="Georgia" w:hAnsi="Georgia"/>
        </w:rPr>
        <w:t xml:space="preserve">, will </w:t>
      </w:r>
      <w:r w:rsidR="00972559" w:rsidRPr="00972559">
        <w:rPr>
          <w:rFonts w:ascii="Georgia" w:hAnsi="Georgia"/>
        </w:rPr>
        <w:t xml:space="preserve">also </w:t>
      </w:r>
      <w:r w:rsidR="003D1776" w:rsidRPr="00972559">
        <w:rPr>
          <w:rFonts w:ascii="Georgia" w:hAnsi="Georgia"/>
        </w:rPr>
        <w:t>help me become a competitive candidate when applying for jobs</w:t>
      </w:r>
      <w:r w:rsidR="00972559">
        <w:rPr>
          <w:rFonts w:ascii="Georgia" w:hAnsi="Georgia"/>
        </w:rPr>
        <w:t xml:space="preserve"> or to a PGY1 residency</w:t>
      </w:r>
      <w:r w:rsidR="003D1776" w:rsidRPr="00972559">
        <w:rPr>
          <w:rFonts w:ascii="Georgia" w:hAnsi="Georgia"/>
        </w:rPr>
        <w:t xml:space="preserve"> </w:t>
      </w:r>
      <w:r w:rsidR="000B2AC3" w:rsidRPr="00972559">
        <w:rPr>
          <w:rFonts w:ascii="Georgia" w:hAnsi="Georgia"/>
        </w:rPr>
        <w:t>after graduation</w:t>
      </w:r>
      <w:r w:rsidR="00972559">
        <w:rPr>
          <w:rFonts w:ascii="Georgia" w:hAnsi="Georgia"/>
        </w:rPr>
        <w:t xml:space="preserve">. </w:t>
      </w:r>
    </w:p>
    <w:p w14:paraId="6AEC045B" w14:textId="77777777" w:rsidR="000B2AC3" w:rsidRPr="00972559" w:rsidRDefault="000B2AC3" w:rsidP="00DA2FDF">
      <w:pPr>
        <w:rPr>
          <w:rFonts w:ascii="Georgia" w:hAnsi="Georgia"/>
        </w:rPr>
      </w:pPr>
    </w:p>
    <w:p w14:paraId="208E2B8B" w14:textId="77777777" w:rsidR="00D50FA4" w:rsidRDefault="00DA2FDF" w:rsidP="00D50FA4">
      <w:pPr>
        <w:rPr>
          <w:rFonts w:ascii="Georgia" w:hAnsi="Georgia"/>
          <w:b/>
          <w:bCs/>
        </w:rPr>
      </w:pPr>
      <w:r w:rsidRPr="00972559">
        <w:rPr>
          <w:rFonts w:ascii="Georgia" w:hAnsi="Georgia"/>
          <w:u w:val="single"/>
        </w:rPr>
        <w:t xml:space="preserve">Reference </w:t>
      </w:r>
      <w:r w:rsidRPr="00D50FA4">
        <w:rPr>
          <w:rFonts w:ascii="Georgia" w:hAnsi="Georgia"/>
          <w:u w:val="single"/>
        </w:rPr>
        <w:t>Li</w:t>
      </w:r>
      <w:r w:rsidR="00D50FA4" w:rsidRPr="006707B8">
        <w:rPr>
          <w:rFonts w:ascii="Georgia" w:hAnsi="Georgia"/>
          <w:u w:val="single"/>
        </w:rPr>
        <w:t>st</w:t>
      </w:r>
    </w:p>
    <w:p w14:paraId="6026EDF2" w14:textId="117BC374" w:rsidR="00935DCD" w:rsidRPr="00972559" w:rsidRDefault="00927445" w:rsidP="00D50FA4">
      <w:pPr>
        <w:rPr>
          <w:rFonts w:ascii="Georgia" w:hAnsi="Georgia"/>
        </w:rPr>
      </w:pPr>
      <w:r w:rsidRPr="006707B8">
        <w:rPr>
          <w:rFonts w:ascii="Georgia" w:hAnsi="Georgia"/>
        </w:rPr>
        <w:t xml:space="preserve">Kirk RD, Rosario ME, </w:t>
      </w:r>
      <w:proofErr w:type="spellStart"/>
      <w:r w:rsidRPr="006707B8">
        <w:rPr>
          <w:rFonts w:ascii="Georgia" w:hAnsi="Georgia"/>
        </w:rPr>
        <w:t>Oblie</w:t>
      </w:r>
      <w:proofErr w:type="spellEnd"/>
      <w:r w:rsidRPr="006707B8">
        <w:rPr>
          <w:rFonts w:ascii="Georgia" w:hAnsi="Georgia"/>
        </w:rPr>
        <w:t xml:space="preserve"> N, </w:t>
      </w:r>
      <w:proofErr w:type="spellStart"/>
      <w:r w:rsidRPr="006707B8">
        <w:rPr>
          <w:rFonts w:ascii="Georgia" w:hAnsi="Georgia"/>
        </w:rPr>
        <w:t>Jouaneh</w:t>
      </w:r>
      <w:proofErr w:type="spellEnd"/>
      <w:r w:rsidRPr="006707B8">
        <w:rPr>
          <w:rFonts w:ascii="Georgia" w:hAnsi="Georgia"/>
        </w:rPr>
        <w:t xml:space="preserve"> TMM, </w:t>
      </w:r>
      <w:proofErr w:type="spellStart"/>
      <w:r w:rsidRPr="006707B8">
        <w:rPr>
          <w:rFonts w:ascii="Georgia" w:hAnsi="Georgia"/>
        </w:rPr>
        <w:t>Carro</w:t>
      </w:r>
      <w:proofErr w:type="spellEnd"/>
      <w:r w:rsidRPr="006707B8">
        <w:rPr>
          <w:rFonts w:ascii="Georgia" w:hAnsi="Georgia"/>
        </w:rPr>
        <w:t xml:space="preserve"> MA, Wu C, Kim AM, Leibovitz E, Hunter ES, </w:t>
      </w:r>
      <w:proofErr w:type="spellStart"/>
      <w:r w:rsidRPr="006707B8">
        <w:rPr>
          <w:rFonts w:ascii="Georgia" w:hAnsi="Georgia"/>
        </w:rPr>
        <w:t>Literman</w:t>
      </w:r>
      <w:proofErr w:type="spellEnd"/>
      <w:r w:rsidRPr="006707B8">
        <w:rPr>
          <w:rFonts w:ascii="Georgia" w:hAnsi="Georgia"/>
        </w:rPr>
        <w:t xml:space="preserve"> R, Handy SM, Rowley DC, Bertin MJ. Screening the PRISM Library against </w:t>
      </w:r>
      <w:r w:rsidRPr="00352285">
        <w:rPr>
          <w:rFonts w:ascii="Georgia" w:hAnsi="Georgia"/>
          <w:i/>
          <w:iCs/>
        </w:rPr>
        <w:t>Staphylococcus aureus</w:t>
      </w:r>
      <w:r w:rsidRPr="006707B8">
        <w:rPr>
          <w:rFonts w:ascii="Georgia" w:hAnsi="Georgia"/>
        </w:rPr>
        <w:t xml:space="preserve"> Reveals a Sesquiterpene Lactone from </w:t>
      </w:r>
      <w:r w:rsidRPr="00352285">
        <w:rPr>
          <w:rFonts w:ascii="Georgia" w:hAnsi="Georgia"/>
          <w:i/>
          <w:iCs/>
        </w:rPr>
        <w:t>Liriodendron tulipifera</w:t>
      </w:r>
      <w:r w:rsidRPr="006707B8">
        <w:rPr>
          <w:rFonts w:ascii="Georgia" w:hAnsi="Georgia"/>
        </w:rPr>
        <w:t xml:space="preserve"> with Inhibitory Activity. ACS Omega. 2022 Sep 30;7(40):35677-35685. </w:t>
      </w:r>
      <w:proofErr w:type="spellStart"/>
      <w:r w:rsidRPr="006707B8">
        <w:rPr>
          <w:rFonts w:ascii="Georgia" w:hAnsi="Georgia"/>
        </w:rPr>
        <w:t>doi</w:t>
      </w:r>
      <w:proofErr w:type="spellEnd"/>
      <w:r w:rsidRPr="006707B8">
        <w:rPr>
          <w:rFonts w:ascii="Georgia" w:hAnsi="Georgia"/>
        </w:rPr>
        <w:t>: 10.1021/acsomega.2c03539. PMID: 36249352; PMCID: PMC9558601.</w:t>
      </w:r>
    </w:p>
    <w:sectPr w:rsidR="00935DCD" w:rsidRPr="009725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athryn Ramsey" w:date="2022-11-14T10:56:00Z" w:initials="KR">
    <w:p w14:paraId="3D74A609" w14:textId="491A004B" w:rsidR="007537BC" w:rsidRDefault="007537BC">
      <w:pPr>
        <w:pStyle w:val="CommentText"/>
      </w:pPr>
      <w:r>
        <w:rPr>
          <w:rStyle w:val="CommentReference"/>
        </w:rPr>
        <w:annotationRef/>
      </w:r>
      <w:r>
        <w:t>Fill in here- explain for the reader what the expectation is regarding the zone of inhibition.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D74A609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1C9D46" w16cex:dateUtc="2022-11-14T15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74A609" w16cid:durableId="271C9D4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93276"/>
    <w:multiLevelType w:val="hybridMultilevel"/>
    <w:tmpl w:val="B7886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7618B"/>
    <w:multiLevelType w:val="hybridMultilevel"/>
    <w:tmpl w:val="0DD28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C14EB"/>
    <w:multiLevelType w:val="hybridMultilevel"/>
    <w:tmpl w:val="8716B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C394B"/>
    <w:multiLevelType w:val="multilevel"/>
    <w:tmpl w:val="529C8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81681720">
    <w:abstractNumId w:val="0"/>
  </w:num>
  <w:num w:numId="2" w16cid:durableId="37819901">
    <w:abstractNumId w:val="2"/>
  </w:num>
  <w:num w:numId="3" w16cid:durableId="807355392">
    <w:abstractNumId w:val="1"/>
  </w:num>
  <w:num w:numId="4" w16cid:durableId="100351172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F"/>
    <w:rsid w:val="00011038"/>
    <w:rsid w:val="00030BDB"/>
    <w:rsid w:val="00066631"/>
    <w:rsid w:val="00081030"/>
    <w:rsid w:val="0008621A"/>
    <w:rsid w:val="000B2AC3"/>
    <w:rsid w:val="000C78D2"/>
    <w:rsid w:val="000D2F50"/>
    <w:rsid w:val="000F258D"/>
    <w:rsid w:val="001405B6"/>
    <w:rsid w:val="002419FD"/>
    <w:rsid w:val="002438BF"/>
    <w:rsid w:val="00243EA4"/>
    <w:rsid w:val="00292740"/>
    <w:rsid w:val="002B386B"/>
    <w:rsid w:val="002D6D60"/>
    <w:rsid w:val="00304629"/>
    <w:rsid w:val="00314080"/>
    <w:rsid w:val="00320BB0"/>
    <w:rsid w:val="00352285"/>
    <w:rsid w:val="00382B40"/>
    <w:rsid w:val="00397D09"/>
    <w:rsid w:val="003A1525"/>
    <w:rsid w:val="003D1776"/>
    <w:rsid w:val="003E6AF8"/>
    <w:rsid w:val="0041421C"/>
    <w:rsid w:val="004A214F"/>
    <w:rsid w:val="004E7014"/>
    <w:rsid w:val="004F1DF5"/>
    <w:rsid w:val="005052C6"/>
    <w:rsid w:val="005303B1"/>
    <w:rsid w:val="005E2B3B"/>
    <w:rsid w:val="006449A1"/>
    <w:rsid w:val="006707B8"/>
    <w:rsid w:val="006F1918"/>
    <w:rsid w:val="007537BC"/>
    <w:rsid w:val="00764F91"/>
    <w:rsid w:val="00765800"/>
    <w:rsid w:val="00777CA1"/>
    <w:rsid w:val="007910D1"/>
    <w:rsid w:val="007B025E"/>
    <w:rsid w:val="00802153"/>
    <w:rsid w:val="00815446"/>
    <w:rsid w:val="0083629C"/>
    <w:rsid w:val="008C490D"/>
    <w:rsid w:val="00912D0A"/>
    <w:rsid w:val="00927445"/>
    <w:rsid w:val="00935DCD"/>
    <w:rsid w:val="00972559"/>
    <w:rsid w:val="009D1D6A"/>
    <w:rsid w:val="009F6C78"/>
    <w:rsid w:val="00A00A2F"/>
    <w:rsid w:val="00A174EB"/>
    <w:rsid w:val="00A35790"/>
    <w:rsid w:val="00A8597C"/>
    <w:rsid w:val="00B37218"/>
    <w:rsid w:val="00B8765B"/>
    <w:rsid w:val="00B92897"/>
    <w:rsid w:val="00BA6BE6"/>
    <w:rsid w:val="00C20574"/>
    <w:rsid w:val="00C2116D"/>
    <w:rsid w:val="00C52D5A"/>
    <w:rsid w:val="00C6619B"/>
    <w:rsid w:val="00CE699D"/>
    <w:rsid w:val="00D50FA4"/>
    <w:rsid w:val="00D85725"/>
    <w:rsid w:val="00DA2FDF"/>
    <w:rsid w:val="00DD7721"/>
    <w:rsid w:val="00E150AE"/>
    <w:rsid w:val="00E300DA"/>
    <w:rsid w:val="00E413AE"/>
    <w:rsid w:val="00E45A50"/>
    <w:rsid w:val="00E95D23"/>
    <w:rsid w:val="00EA45FB"/>
    <w:rsid w:val="00EB486D"/>
    <w:rsid w:val="00F36D01"/>
    <w:rsid w:val="00F50308"/>
    <w:rsid w:val="00F56E35"/>
    <w:rsid w:val="00FF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9988F"/>
  <w15:docId w15:val="{E83ADD40-C51B-4716-83F5-A826FD83A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2FDF"/>
    <w:pPr>
      <w:ind w:left="720"/>
      <w:contextualSpacing/>
    </w:pPr>
  </w:style>
  <w:style w:type="paragraph" w:styleId="Revision">
    <w:name w:val="Revision"/>
    <w:hidden/>
    <w:uiPriority w:val="99"/>
    <w:semiHidden/>
    <w:rsid w:val="0029274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927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7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27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7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7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8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 Horyn</dc:creator>
  <cp:keywords/>
  <dc:description/>
  <cp:lastModifiedBy>Oli Horyn</cp:lastModifiedBy>
  <cp:revision>2</cp:revision>
  <dcterms:created xsi:type="dcterms:W3CDTF">2022-11-14T22:27:00Z</dcterms:created>
  <dcterms:modified xsi:type="dcterms:W3CDTF">2022-11-14T22:27:00Z</dcterms:modified>
</cp:coreProperties>
</file>